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CB" w:rsidRDefault="00BD54CB" w:rsidP="00BD54CB">
      <w:pPr>
        <w:rPr>
          <w:lang w:val="ro-RO"/>
        </w:rPr>
      </w:pPr>
      <w:r>
        <w:rPr>
          <w:lang w:val="ro-RO"/>
        </w:rPr>
        <w:t>OLIMPIADA DE MATEMATICĂ-Etapa locală</w:t>
      </w:r>
    </w:p>
    <w:p w:rsidR="00BD54CB" w:rsidRDefault="00BD54CB" w:rsidP="00BD54CB">
      <w:pPr>
        <w:rPr>
          <w:lang w:val="ro-RO"/>
        </w:rPr>
      </w:pPr>
    </w:p>
    <w:p w:rsidR="00BD54CB" w:rsidRDefault="00BD54CB" w:rsidP="00BD54CB">
      <w:pPr>
        <w:rPr>
          <w:lang w:val="ro-RO"/>
        </w:rPr>
      </w:pPr>
      <w:r>
        <w:rPr>
          <w:lang w:val="ro-RO"/>
        </w:rPr>
        <w:t xml:space="preserve">                                                         GIURGIU-15.02.2015</w:t>
      </w:r>
    </w:p>
    <w:p w:rsidR="00BD54CB" w:rsidRDefault="00BD54CB" w:rsidP="00BD54CB">
      <w:pPr>
        <w:rPr>
          <w:lang w:val="ro-RO"/>
        </w:rPr>
      </w:pPr>
    </w:p>
    <w:p w:rsidR="00BD54CB" w:rsidRDefault="00BD54CB" w:rsidP="00BD54CB">
      <w:pPr>
        <w:rPr>
          <w:lang w:val="ro-RO"/>
        </w:rPr>
      </w:pPr>
      <w:r>
        <w:rPr>
          <w:lang w:val="ro-RO"/>
        </w:rPr>
        <w:t xml:space="preserve">                                                           CLASA a VII-a</w:t>
      </w:r>
    </w:p>
    <w:p w:rsidR="00BD54CB" w:rsidRDefault="00BD54CB" w:rsidP="00BD54CB">
      <w:pPr>
        <w:spacing w:after="0" w:line="360" w:lineRule="auto"/>
        <w:rPr>
          <w:lang w:val="ro-RO"/>
        </w:rPr>
      </w:pPr>
    </w:p>
    <w:p w:rsidR="00BD54CB" w:rsidRDefault="00BD54CB" w:rsidP="00BD54CB">
      <w:pPr>
        <w:numPr>
          <w:ilvl w:val="0"/>
          <w:numId w:val="1"/>
        </w:numPr>
        <w:spacing w:after="0" w:line="360" w:lineRule="auto"/>
        <w:rPr>
          <w:lang w:val="ro-RO"/>
        </w:rPr>
      </w:pPr>
      <w:r>
        <w:rPr>
          <w:lang w:val="ro-RO"/>
        </w:rPr>
        <w:t xml:space="preserve">Să se arate că numărul </w:t>
      </w:r>
      <w:r>
        <w:rPr>
          <w:position w:val="-14"/>
          <w:lang w:val="ro-RO"/>
        </w:rPr>
        <w:object w:dxaOrig="3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165.75pt;height:29.3pt;mso-wrap-style:square;mso-position-horizontal-relative:page;mso-position-vertical-relative:page" o:ole="">
            <v:imagedata r:id="rId5" o:title=""/>
          </v:shape>
          <o:OLEObject Type="Embed" ProgID="Equation.3" ShapeID="Picture 10" DrawAspect="Content" ObjectID="_1486460584" r:id="rId6">
            <o:FieldCodes>\* MERGEFORMAT</o:FieldCodes>
          </o:OLEObject>
        </w:object>
      </w:r>
      <w:r>
        <w:rPr>
          <w:lang w:val="ro-RO"/>
        </w:rPr>
        <w:t xml:space="preserve"> este natural.</w:t>
      </w:r>
    </w:p>
    <w:p w:rsidR="00BD54CB" w:rsidRDefault="00BD54CB" w:rsidP="00BD54CB">
      <w:pPr>
        <w:spacing w:after="0" w:line="360" w:lineRule="auto"/>
        <w:rPr>
          <w:lang w:val="ro-RO"/>
        </w:rPr>
      </w:pPr>
      <w:r>
        <w:rPr>
          <w:lang w:val="ro-RO"/>
        </w:rPr>
        <w:t xml:space="preserve"> </w:t>
      </w:r>
    </w:p>
    <w:p w:rsidR="00BD54CB" w:rsidRDefault="00BD54CB" w:rsidP="00BD54CB">
      <w:pPr>
        <w:spacing w:after="0" w:line="360" w:lineRule="auto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Radu Stănică , Frăteşti</w:t>
      </w:r>
    </w:p>
    <w:p w:rsidR="00BD54CB" w:rsidRDefault="00BD54CB" w:rsidP="00BD54CB">
      <w:pPr>
        <w:spacing w:after="0" w:line="360" w:lineRule="auto"/>
        <w:rPr>
          <w:lang w:val="ro-RO"/>
        </w:rPr>
      </w:pPr>
    </w:p>
    <w:p w:rsidR="00BD54CB" w:rsidRDefault="00BD54CB" w:rsidP="00BD54CB">
      <w:pPr>
        <w:numPr>
          <w:ilvl w:val="0"/>
          <w:numId w:val="1"/>
        </w:numPr>
        <w:spacing w:after="0" w:line="360" w:lineRule="auto"/>
        <w:rPr>
          <w:lang w:val="ro-RO"/>
        </w:rPr>
      </w:pPr>
      <w:r>
        <w:rPr>
          <w:lang w:val="ro-RO"/>
        </w:rPr>
        <w:t xml:space="preserve">Fie numărul </w:t>
      </w:r>
      <w:r>
        <w:rPr>
          <w:position w:val="-12"/>
          <w:lang w:val="ro-RO"/>
        </w:rPr>
        <w:object w:dxaOrig="4620" w:dyaOrig="499">
          <v:shape id="Picture 11" o:spid="_x0000_i1026" type="#_x0000_t75" style="width:231.05pt;height:25.1pt;mso-wrap-style:square;mso-position-horizontal-relative:page;mso-position-vertical-relative:page" o:ole="">
            <v:imagedata r:id="rId7" o:title=""/>
          </v:shape>
          <o:OLEObject Type="Embed" ProgID="Equation.3" ShapeID="Picture 11" DrawAspect="Content" ObjectID="_1486460585" r:id="rId8">
            <o:FieldCodes>\* MERGEFORMAT</o:FieldCodes>
          </o:OLEObject>
        </w:object>
      </w:r>
      <w:r>
        <w:rPr>
          <w:lang w:val="ro-RO"/>
        </w:rPr>
        <w:t>.</w:t>
      </w:r>
    </w:p>
    <w:p w:rsidR="00BD54CB" w:rsidRDefault="00BD54CB" w:rsidP="00BD54CB">
      <w:pPr>
        <w:spacing w:after="0" w:line="360" w:lineRule="auto"/>
        <w:rPr>
          <w:lang w:val="ro-RO"/>
        </w:rPr>
      </w:pPr>
      <w:r>
        <w:rPr>
          <w:lang w:val="ro-RO"/>
        </w:rPr>
        <w:t xml:space="preserve">    Să se calculeze </w:t>
      </w:r>
      <w:r>
        <w:rPr>
          <w:position w:val="-6"/>
          <w:lang w:val="ro-RO"/>
        </w:rPr>
        <w:object w:dxaOrig="282" w:dyaOrig="323">
          <v:shape id="Picture 12" o:spid="_x0000_i1027" type="#_x0000_t75" style="width:14.25pt;height:15.9pt;mso-wrap-style:square;mso-position-horizontal-relative:page;mso-position-vertical-relative:page" o:ole="">
            <v:imagedata r:id="rId9" o:title=""/>
          </v:shape>
          <o:OLEObject Type="Embed" ProgID="Equation.3" ShapeID="Picture 12" DrawAspect="Content" ObjectID="_1486460586" r:id="rId10">
            <o:FieldCodes>\* MERGEFORMAT</o:FieldCodes>
          </o:OLEObject>
        </w:object>
      </w:r>
      <w:r>
        <w:rPr>
          <w:lang w:val="ro-RO"/>
        </w:rPr>
        <w:t>.</w:t>
      </w:r>
    </w:p>
    <w:p w:rsidR="00BD54CB" w:rsidRDefault="00BD54CB" w:rsidP="00BD54CB">
      <w:pPr>
        <w:spacing w:after="0" w:line="360" w:lineRule="auto"/>
        <w:ind w:firstLineChars="200" w:firstLine="440"/>
        <w:rPr>
          <w:lang w:val="ro-RO"/>
        </w:rPr>
      </w:pPr>
      <w:r>
        <w:rPr>
          <w:lang w:val="ro-RO"/>
        </w:rPr>
        <w:t xml:space="preserve">     </w:t>
      </w:r>
    </w:p>
    <w:p w:rsidR="00BD54CB" w:rsidRDefault="00BD54CB" w:rsidP="00BD54CB">
      <w:pPr>
        <w:spacing w:after="0" w:line="360" w:lineRule="auto"/>
        <w:ind w:firstLineChars="200" w:firstLine="44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Daniela Boanţă, Giurgiu</w:t>
      </w:r>
    </w:p>
    <w:p w:rsidR="00BD54CB" w:rsidRDefault="00BD54CB" w:rsidP="00BD54CB">
      <w:pPr>
        <w:spacing w:after="0" w:line="360" w:lineRule="auto"/>
        <w:ind w:firstLineChars="200" w:firstLine="440"/>
        <w:rPr>
          <w:lang w:val="ro-RO"/>
        </w:rPr>
      </w:pPr>
    </w:p>
    <w:p w:rsidR="00BD54CB" w:rsidRDefault="00BD54CB" w:rsidP="00BD54CB">
      <w:pPr>
        <w:numPr>
          <w:ilvl w:val="0"/>
          <w:numId w:val="1"/>
        </w:numPr>
        <w:spacing w:after="0" w:line="360" w:lineRule="auto"/>
        <w:rPr>
          <w:lang w:val="ro-RO"/>
        </w:rPr>
      </w:pPr>
      <w:r>
        <w:rPr>
          <w:lang w:val="ro-RO"/>
        </w:rPr>
        <w:t xml:space="preserve">În triunghiul ABC se consideră punctul </w:t>
      </w:r>
      <w:r>
        <w:rPr>
          <w:position w:val="-10"/>
          <w:lang w:val="ro-RO"/>
        </w:rPr>
        <w:object w:dxaOrig="943" w:dyaOrig="341">
          <v:shape id="Picture 13" o:spid="_x0000_i1028" type="#_x0000_t75" style="width:46.9pt;height:16.75pt;mso-wrap-style:square;mso-position-horizontal-relative:page;mso-position-vertical-relative:page" o:ole="">
            <v:imagedata r:id="rId11" o:title=""/>
          </v:shape>
          <o:OLEObject Type="Embed" ProgID="Equation.3" ShapeID="Picture 13" DrawAspect="Content" ObjectID="_1486460587" r:id="rId12">
            <o:FieldCodes>\* MERGEFORMAT</o:FieldCodes>
          </o:OLEObject>
        </w:object>
      </w:r>
      <w:r>
        <w:rPr>
          <w:lang w:val="ro-RO"/>
        </w:rPr>
        <w:t xml:space="preserve"> astfel încât AP=4PC şi punctul D    </w:t>
      </w:r>
    </w:p>
    <w:p w:rsidR="00BD54CB" w:rsidRDefault="00BD54CB" w:rsidP="00BD54CB">
      <w:pPr>
        <w:spacing w:after="0" w:line="360" w:lineRule="auto"/>
        <w:rPr>
          <w:lang w:val="ro-RO"/>
        </w:rPr>
      </w:pPr>
      <w:r>
        <w:rPr>
          <w:lang w:val="ro-RO"/>
        </w:rPr>
        <w:t xml:space="preserve">    care este simetricul lui B faţă de P.Dacă </w:t>
      </w:r>
      <w:r>
        <w:rPr>
          <w:position w:val="-12"/>
          <w:lang w:val="ro-RO"/>
        </w:rPr>
        <w:object w:dxaOrig="1784" w:dyaOrig="381">
          <v:shape id="Picture 14" o:spid="_x0000_i1029" type="#_x0000_t75" style="width:88.75pt;height:19.25pt;mso-wrap-style:square;mso-position-horizontal-relative:page;mso-position-vertical-relative:page" o:ole="">
            <v:imagedata r:id="rId13" o:title=""/>
          </v:shape>
          <o:OLEObject Type="Embed" ProgID="Equation.3" ShapeID="Picture 14" DrawAspect="Content" ObjectID="_1486460588" r:id="rId14">
            <o:FieldCodes>\* MERGEFORMAT</o:FieldCodes>
          </o:OLEObject>
        </w:object>
      </w:r>
      <w:r>
        <w:rPr>
          <w:lang w:val="ro-RO"/>
        </w:rPr>
        <w:t xml:space="preserve">, să se afle </w:t>
      </w:r>
      <w:r>
        <w:rPr>
          <w:position w:val="-12"/>
          <w:lang w:val="ro-RO"/>
        </w:rPr>
        <w:object w:dxaOrig="643" w:dyaOrig="362">
          <v:shape id="Picture 16" o:spid="_x0000_i1030" type="#_x0000_t75" style="width:31.8pt;height:18.4pt;mso-wrap-style:square;mso-position-horizontal-relative:page;mso-position-vertical-relative:page" o:ole="">
            <v:imagedata r:id="rId15" o:title=""/>
          </v:shape>
          <o:OLEObject Type="Embed" ProgID="Equation.3" ShapeID="Picture 16" DrawAspect="Content" ObjectID="_1486460589" r:id="rId16">
            <o:FieldCodes>\* MERGEFORMAT</o:FieldCodes>
          </o:OLEObject>
        </w:object>
      </w:r>
      <w:r>
        <w:rPr>
          <w:lang w:val="ro-RO"/>
        </w:rPr>
        <w:t xml:space="preserve"> .</w:t>
      </w:r>
    </w:p>
    <w:p w:rsidR="00BD54CB" w:rsidRDefault="00BD54CB" w:rsidP="00BD54CB">
      <w:pPr>
        <w:spacing w:after="0" w:line="360" w:lineRule="auto"/>
        <w:ind w:firstLineChars="200" w:firstLine="440"/>
        <w:rPr>
          <w:lang w:val="ro-RO"/>
        </w:rPr>
      </w:pPr>
    </w:p>
    <w:p w:rsidR="00BD54CB" w:rsidRDefault="00BD54CB" w:rsidP="00BD54CB">
      <w:pPr>
        <w:spacing w:after="0" w:line="360" w:lineRule="auto"/>
        <w:ind w:firstLineChars="200" w:firstLine="44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Dumitru Preoteasa ,Giurgiu</w:t>
      </w:r>
    </w:p>
    <w:p w:rsidR="00BD54CB" w:rsidRDefault="00BD54CB" w:rsidP="00BD54CB">
      <w:pPr>
        <w:spacing w:after="0" w:line="360" w:lineRule="auto"/>
        <w:ind w:firstLineChars="200" w:firstLine="440"/>
        <w:rPr>
          <w:lang w:val="ro-RO"/>
        </w:rPr>
      </w:pPr>
    </w:p>
    <w:p w:rsidR="00BD54CB" w:rsidRDefault="00BD54CB" w:rsidP="00BD54CB">
      <w:pPr>
        <w:numPr>
          <w:ilvl w:val="0"/>
          <w:numId w:val="1"/>
        </w:numPr>
        <w:spacing w:after="0" w:line="360" w:lineRule="auto"/>
        <w:rPr>
          <w:lang w:val="ro-RO"/>
        </w:rPr>
      </w:pPr>
      <w:r>
        <w:rPr>
          <w:lang w:val="ro-RO"/>
        </w:rPr>
        <w:t>În dreptunghiul ABCD , E este mijlocul laturii [BC] şi F este mijlocul laturii ]AD].</w:t>
      </w:r>
    </w:p>
    <w:p w:rsidR="00BD54CB" w:rsidRDefault="00BD54CB" w:rsidP="00BD54CB">
      <w:pPr>
        <w:spacing w:after="0" w:line="360" w:lineRule="auto"/>
        <w:rPr>
          <w:lang w:val="ro-RO"/>
        </w:rPr>
      </w:pPr>
      <w:r>
        <w:rPr>
          <w:lang w:val="ro-RO"/>
        </w:rPr>
        <w:t xml:space="preserve">    Ştiind că </w:t>
      </w:r>
      <w:r>
        <w:rPr>
          <w:position w:val="-10"/>
          <w:lang w:val="ro-RO"/>
        </w:rPr>
        <w:object w:dxaOrig="1625" w:dyaOrig="341">
          <v:shape id="Picture 17" o:spid="_x0000_i1031" type="#_x0000_t75" style="width:81.2pt;height:16.75pt;mso-wrap-style:square;mso-position-horizontal-relative:page;mso-position-vertical-relative:page" o:ole="">
            <v:imagedata r:id="rId17" o:title=""/>
          </v:shape>
          <o:OLEObject Type="Embed" ProgID="Equation.3" ShapeID="Picture 17" DrawAspect="Content" ObjectID="_1486460590" r:id="rId18">
            <o:FieldCodes>\* MERGEFORMAT</o:FieldCodes>
          </o:OLEObject>
        </w:object>
      </w:r>
      <w:r>
        <w:rPr>
          <w:lang w:val="ro-RO"/>
        </w:rPr>
        <w:t xml:space="preserve"> şi </w:t>
      </w:r>
      <w:r>
        <w:rPr>
          <w:position w:val="-10"/>
          <w:lang w:val="ro-RO"/>
        </w:rPr>
        <w:object w:dxaOrig="1605" w:dyaOrig="341">
          <v:shape id="Picture 18" o:spid="_x0000_i1032" type="#_x0000_t75" style="width:80.35pt;height:16.75pt;mso-wrap-style:square;mso-position-horizontal-relative:page;mso-position-vertical-relative:page" o:ole="">
            <v:imagedata r:id="rId19" o:title=""/>
          </v:shape>
          <o:OLEObject Type="Embed" ProgID="Equation.3" ShapeID="Picture 18" DrawAspect="Content" ObjectID="_1486460591" r:id="rId20">
            <o:FieldCodes>\* MERGEFORMAT</o:FieldCodes>
          </o:OLEObject>
        </w:object>
      </w:r>
      <w:r>
        <w:rPr>
          <w:lang w:val="ro-RO"/>
        </w:rPr>
        <w:t>, demonstraţi că:</w:t>
      </w:r>
    </w:p>
    <w:p w:rsidR="00BD54CB" w:rsidRDefault="00BD54CB" w:rsidP="00BD54CB">
      <w:pPr>
        <w:spacing w:after="0" w:line="360" w:lineRule="auto"/>
        <w:ind w:firstLineChars="200" w:firstLine="440"/>
        <w:rPr>
          <w:lang w:val="ro-RO"/>
        </w:rPr>
      </w:pPr>
    </w:p>
    <w:p w:rsidR="00BD54CB" w:rsidRDefault="00BD54CB" w:rsidP="00BD54CB">
      <w:pPr>
        <w:spacing w:after="0" w:line="360" w:lineRule="auto"/>
        <w:rPr>
          <w:lang w:val="ro-RO"/>
        </w:rPr>
      </w:pPr>
      <w:r>
        <w:rPr>
          <w:lang w:val="ro-RO"/>
        </w:rPr>
        <w:t xml:space="preserve">   a) </w:t>
      </w:r>
      <w:r>
        <w:rPr>
          <w:position w:val="-10"/>
          <w:lang w:val="ro-RO"/>
        </w:rPr>
        <w:object w:dxaOrig="2046" w:dyaOrig="341">
          <v:shape id="Picture 19" o:spid="_x0000_i1033" type="#_x0000_t75" style="width:102.15pt;height:16.75pt;mso-wrap-style:square;mso-position-horizontal-relative:page;mso-position-vertical-relative:page" o:ole="">
            <v:imagedata r:id="rId21" o:title=""/>
          </v:shape>
          <o:OLEObject Type="Embed" ProgID="Equation.3" ShapeID="Picture 19" DrawAspect="Content" ObjectID="_1486460592" r:id="rId22">
            <o:FieldCodes>\* MERGEFORMAT</o:FieldCodes>
          </o:OLEObject>
        </w:object>
      </w:r>
    </w:p>
    <w:p w:rsidR="00BD54CB" w:rsidRDefault="00BD54CB" w:rsidP="00BD54CB">
      <w:pPr>
        <w:spacing w:after="0" w:line="360" w:lineRule="auto"/>
        <w:rPr>
          <w:lang w:val="ro-RO"/>
        </w:rPr>
      </w:pPr>
      <w:r>
        <w:rPr>
          <w:lang w:val="ro-RO"/>
        </w:rPr>
        <w:t xml:space="preserve">   b) Patrulaterul MENF este paralelogram.</w:t>
      </w:r>
    </w:p>
    <w:p w:rsidR="00BD54CB" w:rsidRDefault="00BD54CB" w:rsidP="00BD54CB">
      <w:pPr>
        <w:spacing w:after="0" w:line="360" w:lineRule="auto"/>
        <w:rPr>
          <w:lang w:val="ro-RO"/>
        </w:rPr>
      </w:pPr>
    </w:p>
    <w:p w:rsidR="00BD54CB" w:rsidRDefault="00BD54CB" w:rsidP="00BD54CB">
      <w:pPr>
        <w:spacing w:after="0" w:line="360" w:lineRule="auto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Rodica Mărăcineanu,Giurgiu</w:t>
      </w:r>
    </w:p>
    <w:p w:rsidR="00BD54CB" w:rsidRDefault="00BD54CB"/>
    <w:sectPr w:rsidR="00BD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188C"/>
    <w:multiLevelType w:val="singleLevel"/>
    <w:tmpl w:val="54EB188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54CB"/>
    <w:rsid w:val="00B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ici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ggania</dc:creator>
  <cp:keywords/>
  <dc:description/>
  <cp:lastModifiedBy>ggania</cp:lastModifiedBy>
  <cp:revision>1</cp:revision>
  <dcterms:created xsi:type="dcterms:W3CDTF">2015-02-26T10:56:00Z</dcterms:created>
  <dcterms:modified xsi:type="dcterms:W3CDTF">2015-02-26T10:56:00Z</dcterms:modified>
</cp:coreProperties>
</file>