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B" w:rsidRPr="00DD579B" w:rsidRDefault="00153ECB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>CONCURSUL DE CHIMIE “PETRU PONI”</w:t>
      </w:r>
    </w:p>
    <w:p w:rsidR="00153ECB" w:rsidRPr="00DD579B" w:rsidRDefault="00153ECB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ETAPA JUDEŢEANĂ - </w:t>
      </w:r>
      <w:r>
        <w:rPr>
          <w:rFonts w:ascii="Cambria" w:hAnsi="Cambria" w:cs="Cambria"/>
          <w:b/>
          <w:bCs/>
          <w:lang w:val="ro-RO"/>
        </w:rPr>
        <w:t>27</w:t>
      </w:r>
      <w:r w:rsidRPr="00DD579B">
        <w:rPr>
          <w:rFonts w:ascii="Cambria" w:hAnsi="Cambria" w:cs="Cambria"/>
          <w:b/>
          <w:bCs/>
          <w:lang w:val="ro-RO"/>
        </w:rPr>
        <w:t xml:space="preserve"> aprilie 201</w:t>
      </w:r>
      <w:r>
        <w:rPr>
          <w:rFonts w:ascii="Cambria" w:hAnsi="Cambria" w:cs="Cambria"/>
          <w:b/>
          <w:bCs/>
          <w:lang w:val="ro-RO"/>
        </w:rPr>
        <w:t>3</w:t>
      </w:r>
    </w:p>
    <w:p w:rsidR="00153ECB" w:rsidRPr="00DD579B" w:rsidRDefault="00153ECB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CLASA a XII-a </w:t>
      </w:r>
    </w:p>
    <w:p w:rsidR="00153ECB" w:rsidRPr="00DD579B" w:rsidRDefault="00153ECB" w:rsidP="00CA183A">
      <w:pPr>
        <w:pStyle w:val="Heading1"/>
        <w:spacing w:after="0"/>
        <w:rPr>
          <w:rFonts w:ascii="Cambria" w:hAnsi="Cambria" w:cs="Cambria"/>
          <w:b/>
          <w:bCs/>
          <w:sz w:val="24"/>
          <w:szCs w:val="24"/>
          <w:lang w:val="ro-RO"/>
        </w:rPr>
      </w:pPr>
      <w:r w:rsidRPr="00DD579B">
        <w:rPr>
          <w:rFonts w:ascii="Cambria" w:hAnsi="Cambria" w:cs="Cambria"/>
          <w:b/>
          <w:bCs/>
          <w:sz w:val="24"/>
          <w:szCs w:val="24"/>
          <w:lang w:val="ro-RO"/>
        </w:rPr>
        <w:t xml:space="preserve">Programă  C3 </w:t>
      </w:r>
    </w:p>
    <w:p w:rsidR="00153ECB" w:rsidRPr="00DD579B" w:rsidRDefault="00153ECB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  (aprobată prin OMECI nr. 5099 din 09.09.2009)</w:t>
      </w:r>
    </w:p>
    <w:p w:rsidR="00153ECB" w:rsidRPr="00DD579B" w:rsidRDefault="00153ECB" w:rsidP="007E1352">
      <w:pPr>
        <w:spacing w:after="0"/>
        <w:rPr>
          <w:rFonts w:ascii="Cambria" w:hAnsi="Cambria" w:cs="Cambria"/>
          <w:lang w:val="ro-RO"/>
        </w:rPr>
      </w:pPr>
    </w:p>
    <w:p w:rsidR="00153ECB" w:rsidRDefault="00153ECB" w:rsidP="00F03F8D">
      <w:pPr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BAREM DE EVALUARE </w:t>
      </w:r>
      <w:r>
        <w:rPr>
          <w:rFonts w:ascii="Tahoma" w:hAnsi="Tahoma" w:cs="Tahoma"/>
          <w:b/>
          <w:bCs/>
          <w:lang w:val="ro-RO"/>
        </w:rPr>
        <w:t>Ș</w:t>
      </w:r>
      <w:r>
        <w:rPr>
          <w:rFonts w:ascii="Times New Roman" w:hAnsi="Times New Roman" w:cs="Times New Roman"/>
          <w:b/>
          <w:bCs/>
          <w:lang w:val="ro-RO"/>
        </w:rPr>
        <w:t>I NOTARE</w:t>
      </w:r>
    </w:p>
    <w:p w:rsidR="00153ECB" w:rsidRPr="00F74467" w:rsidRDefault="00153ECB" w:rsidP="005536CD">
      <w:pPr>
        <w:rPr>
          <w:rFonts w:ascii="Times New Roman" w:hAnsi="Times New Roman" w:cs="Times New Roman"/>
          <w:b/>
          <w:bCs/>
          <w:color w:val="000000"/>
          <w:lang w:val="ro-RO"/>
        </w:rPr>
      </w:pPr>
      <w:r w:rsidRPr="00F74467">
        <w:rPr>
          <w:rFonts w:ascii="Times New Roman" w:hAnsi="Times New Roman" w:cs="Times New Roman"/>
          <w:b/>
          <w:bCs/>
          <w:color w:val="000000"/>
          <w:lang w:val="ro-RO"/>
        </w:rPr>
        <w:t>SUBIECTUL  I...................................................................................................................35  puncte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F74467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2B5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</w:rPr>
              <w:t>Subiectul A.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2B53C2">
            <w:pPr>
              <w:widowControl w:val="0"/>
              <w:tabs>
                <w:tab w:val="center" w:pos="6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    10 puncte</w:t>
            </w:r>
          </w:p>
        </w:tc>
      </w:tr>
      <w:tr w:rsidR="00153ECB" w:rsidRPr="00F74467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0462DD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4467">
              <w:rPr>
                <w:rFonts w:ascii="Times New Roman" w:hAnsi="Times New Roman" w:cs="Times New Roman"/>
              </w:rPr>
              <w:t xml:space="preserve"> </w:t>
            </w:r>
            <w:r w:rsidRPr="00A81511">
              <w:rPr>
                <w:rFonts w:ascii="Times New Roman" w:hAnsi="Times New Roman" w:cs="Times New Roman"/>
                <w:color w:val="000000"/>
                <w:lang w:val="ro-RO"/>
              </w:rPr>
              <w:t>micşorează</w:t>
            </w:r>
            <w:r>
              <w:rPr>
                <w:rFonts w:ascii="Times New Roman" w:hAnsi="Times New Roman" w:cs="Times New Roman"/>
              </w:rPr>
              <w:t>;  2.</w:t>
            </w:r>
            <w:r w:rsidRPr="00F74467">
              <w:rPr>
                <w:rFonts w:ascii="Times New Roman" w:hAnsi="Times New Roman" w:cs="Times New Roman"/>
              </w:rPr>
              <w:t xml:space="preserve"> </w:t>
            </w:r>
            <w:r w:rsidRPr="00F7446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reducator</w:t>
            </w:r>
            <w:r>
              <w:rPr>
                <w:rFonts w:ascii="Times New Roman" w:hAnsi="Times New Roman" w:cs="Times New Roman"/>
              </w:rPr>
              <w:t>;  3.</w:t>
            </w:r>
            <w:r w:rsidRPr="00F74467">
              <w:rPr>
                <w:rFonts w:ascii="Times New Roman" w:hAnsi="Times New Roman" w:cs="Times New Roman"/>
              </w:rPr>
              <w:t xml:space="preserve"> </w:t>
            </w:r>
            <w:r w:rsidRPr="00F74467">
              <w:rPr>
                <w:rFonts w:ascii="Times New Roman" w:hAnsi="Times New Roman" w:cs="Times New Roman"/>
                <w:color w:val="000000"/>
                <w:lang w:val="ro-RO"/>
              </w:rPr>
              <w:t>+ 3</w:t>
            </w:r>
            <w:r w:rsidRPr="00F74467">
              <w:rPr>
                <w:rFonts w:ascii="Times New Roman" w:hAnsi="Times New Roman" w:cs="Times New Roman"/>
              </w:rPr>
              <w:t>;  4</w:t>
            </w:r>
            <w:r>
              <w:rPr>
                <w:rFonts w:ascii="Times New Roman" w:hAnsi="Times New Roman" w:cs="Times New Roman"/>
              </w:rPr>
              <w:t>. – stabil;  5.</w:t>
            </w:r>
            <w:r w:rsidRPr="00F74467">
              <w:rPr>
                <w:rFonts w:ascii="Times New Roman" w:hAnsi="Times New Roman" w:cs="Times New Roman"/>
              </w:rPr>
              <w:t xml:space="preserve"> 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HPO</w:t>
            </w:r>
            <w:r w:rsidRPr="005619C2">
              <w:rPr>
                <w:position w:val="-10"/>
                <w:lang w:val="ro-RO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o:ole="">
                  <v:imagedata r:id="rId7" o:title=""/>
                </v:shape>
                <o:OLEObject Type="Embed" ProgID="Equation.3" ShapeID="_x0000_i1025" DrawAspect="Content" ObjectID="_1428575083" r:id="rId8"/>
              </w:object>
            </w:r>
            <w:r w:rsidRPr="005029CB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ș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i H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ro-RO"/>
              </w:rPr>
              <w:t>2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PO</w:t>
            </w:r>
            <w:r w:rsidRPr="005619C2">
              <w:rPr>
                <w:position w:val="-10"/>
                <w:lang w:val="ro-RO"/>
              </w:rPr>
              <w:object w:dxaOrig="160" w:dyaOrig="360">
                <v:shape id="_x0000_i1026" type="#_x0000_t75" style="width:8.25pt;height:18pt" o:ole="">
                  <v:imagedata r:id="rId9" o:title=""/>
                </v:shape>
                <o:OLEObject Type="Embed" ProgID="Equation.3" ShapeID="_x0000_i1026" DrawAspect="Content" ObjectID="_1428575084" r:id="rId10"/>
              </w:objec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35DEC" w:rsidRDefault="00153ECB" w:rsidP="002B53C2">
            <w:pPr>
              <w:widowControl w:val="0"/>
              <w:autoSpaceDE w:val="0"/>
              <w:autoSpaceDN w:val="0"/>
              <w:adjustRightInd w:val="0"/>
              <w:spacing w:after="0"/>
              <w:ind w:left="480"/>
              <w:rPr>
                <w:rFonts w:ascii="Times New Roman" w:hAnsi="Times New Roman" w:cs="Times New Roman"/>
                <w:w w:val="99"/>
              </w:rPr>
            </w:pPr>
            <w:r w:rsidRPr="00F35DEC">
              <w:rPr>
                <w:rFonts w:ascii="Times New Roman" w:hAnsi="Times New Roman" w:cs="Times New Roman"/>
                <w:w w:val="99"/>
              </w:rPr>
              <w:t>(5x2p)</w:t>
            </w:r>
          </w:p>
        </w:tc>
      </w:tr>
    </w:tbl>
    <w:p w:rsidR="00153ECB" w:rsidRPr="00F74467" w:rsidRDefault="00153ECB" w:rsidP="0004738C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F74467">
        <w:trPr>
          <w:trHeight w:val="49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2B5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</w:rPr>
              <w:t>Subiectul B.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2B5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    10 puncte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4C38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</w:rPr>
              <w:t>1 –b</w:t>
            </w:r>
            <w:r>
              <w:rPr>
                <w:rFonts w:ascii="Times New Roman" w:hAnsi="Times New Roman" w:cs="Times New Roman"/>
              </w:rPr>
              <w:t xml:space="preserve">;  2 – </w:t>
            </w:r>
            <w:r w:rsidR="004C389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;  3 – a;  4 – c;  5 – d</w:t>
            </w:r>
            <w:r w:rsidRPr="00F74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35DEC" w:rsidRDefault="00153ECB" w:rsidP="002B53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 w:rsidRPr="00F35DEC">
              <w:rPr>
                <w:rFonts w:ascii="Times New Roman" w:hAnsi="Times New Roman" w:cs="Times New Roman"/>
              </w:rPr>
              <w:t>(5x2p)</w:t>
            </w:r>
          </w:p>
        </w:tc>
      </w:tr>
    </w:tbl>
    <w:p w:rsidR="00153ECB" w:rsidRDefault="00153ECB" w:rsidP="005536CD">
      <w:pPr>
        <w:rPr>
          <w:rFonts w:ascii="Times New Roman" w:hAnsi="Times New Roman" w:cs="Times New Roman"/>
          <w:b/>
          <w:bCs/>
          <w:color w:val="FF0000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F74467">
        <w:trPr>
          <w:trHeight w:val="49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Subiectul C</w:t>
            </w:r>
            <w:r w:rsidRPr="00F7446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    15</w:t>
            </w: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puncte</w:t>
            </w:r>
          </w:p>
        </w:tc>
      </w:tr>
      <w:tr w:rsidR="00153ECB" w:rsidRPr="006B2DF8">
        <w:trPr>
          <w:trHeight w:val="39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6B2DF8" w:rsidRDefault="00153ECB" w:rsidP="006B2DF8">
            <w:pPr>
              <w:spacing w:after="0"/>
              <w:jc w:val="left"/>
              <w:rPr>
                <w:rFonts w:ascii="Times New Roman" w:hAnsi="Times New Roman" w:cs="Times New Roman"/>
                <w:lang w:val="ro-RO"/>
              </w:rPr>
            </w:pPr>
            <w:r w:rsidRPr="006B2DF8">
              <w:rPr>
                <w:rFonts w:ascii="Times New Roman" w:hAnsi="Times New Roman" w:cs="Times New Roman"/>
                <w:lang w:val="ro-RO"/>
              </w:rPr>
              <w:t>1.   ra</w:t>
            </w:r>
            <w:r w:rsidRPr="006B2DF8">
              <w:rPr>
                <w:rFonts w:ascii="Tahoma" w:hAnsi="Tahoma" w:cs="Tahoma"/>
                <w:lang w:val="ro-RO"/>
              </w:rPr>
              <w:t>ț</w:t>
            </w:r>
            <w:r w:rsidRPr="006B2DF8">
              <w:rPr>
                <w:rFonts w:ascii="Times New Roman" w:hAnsi="Times New Roman" w:cs="Times New Roman"/>
                <w:lang w:val="ro-RO"/>
              </w:rPr>
              <w:t xml:space="preserve">ionament </w:t>
            </w:r>
          </w:p>
          <w:p w:rsidR="00153ECB" w:rsidRPr="006B2DF8" w:rsidRDefault="00153ECB" w:rsidP="006B2DF8">
            <w:pPr>
              <w:spacing w:after="0"/>
              <w:jc w:val="left"/>
              <w:rPr>
                <w:rFonts w:ascii="Times New Roman" w:hAnsi="Times New Roman" w:cs="Times New Roman"/>
                <w:lang w:val="ro-RO"/>
              </w:rPr>
            </w:pPr>
            <w:r w:rsidRPr="006B2DF8">
              <w:rPr>
                <w:rFonts w:ascii="Times New Roman" w:hAnsi="Times New Roman" w:cs="Times New Roman"/>
                <w:lang w:val="ro-RO"/>
              </w:rPr>
              <w:t xml:space="preserve">     ∆H = -128,5 kJ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6B2DF8" w:rsidRDefault="00153ECB" w:rsidP="006B2D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DF8">
              <w:rPr>
                <w:rFonts w:ascii="Times New Roman" w:hAnsi="Times New Roman" w:cs="Times New Roman"/>
                <w:color w:val="000000"/>
              </w:rPr>
              <w:t>3p</w:t>
            </w:r>
          </w:p>
          <w:p w:rsidR="00153ECB" w:rsidRPr="006B2DF8" w:rsidRDefault="00153ECB" w:rsidP="004660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DF8">
              <w:rPr>
                <w:rFonts w:ascii="Times New Roman" w:hAnsi="Times New Roman" w:cs="Times New Roman"/>
                <w:color w:val="000000"/>
              </w:rPr>
              <w:t>2p</w:t>
            </w:r>
          </w:p>
        </w:tc>
      </w:tr>
      <w:tr w:rsidR="00153ECB" w:rsidRPr="00E029F3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153ECB" w:rsidRPr="000B19CC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left"/>
              <w:rPr>
                <w:rFonts w:ascii="Times New Roman" w:hAnsi="Times New Roman" w:cs="Times New Roman"/>
              </w:rPr>
            </w:pPr>
            <w:r w:rsidRPr="000B19CC">
              <w:rPr>
                <w:rFonts w:ascii="Times New Roman" w:hAnsi="Times New Roman" w:cs="Times New Roman"/>
              </w:rPr>
              <w:t>2. a)ordin 2 în raport cu NO, respeciv 1 în raport cu H</w:t>
            </w:r>
            <w:r w:rsidRPr="000B19CC">
              <w:rPr>
                <w:rFonts w:ascii="Times New Roman" w:hAnsi="Times New Roman" w:cs="Times New Roman"/>
                <w:vertAlign w:val="subscript"/>
              </w:rPr>
              <w:t>2</w:t>
            </w:r>
            <w:r w:rsidRPr="000B19CC">
              <w:rPr>
                <w:rFonts w:ascii="Times New Roman" w:hAnsi="Times New Roman" w:cs="Times New Roman"/>
              </w:rPr>
              <w:t xml:space="preserve">   </w:t>
            </w:r>
          </w:p>
          <w:p w:rsidR="00153ECB" w:rsidRPr="000B19CC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left"/>
              <w:rPr>
                <w:rFonts w:ascii="Times New Roman" w:hAnsi="Times New Roman" w:cs="Times New Roman"/>
              </w:rPr>
            </w:pPr>
            <w:r w:rsidRPr="000B19CC">
              <w:rPr>
                <w:rFonts w:ascii="Times New Roman" w:hAnsi="Times New Roman" w:cs="Times New Roman"/>
              </w:rPr>
              <w:t xml:space="preserve">    b) se multiplică de 4 ori – 4p</w:t>
            </w:r>
          </w:p>
          <w:p w:rsidR="00153ECB" w:rsidRPr="006B2DF8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left"/>
              <w:rPr>
                <w:rFonts w:ascii="Times New Roman" w:hAnsi="Times New Roman" w:cs="Times New Roman"/>
              </w:rPr>
            </w:pPr>
            <w:r w:rsidRPr="000B19CC">
              <w:rPr>
                <w:rFonts w:ascii="Times New Roman" w:hAnsi="Times New Roman" w:cs="Times New Roman"/>
              </w:rPr>
              <w:t xml:space="preserve">    c) se reduce la jumă</w:t>
            </w:r>
            <w:r w:rsidRPr="006B2DF8">
              <w:rPr>
                <w:rFonts w:ascii="Times New Roman" w:hAnsi="Times New Roman" w:cs="Times New Roman"/>
              </w:rPr>
              <w:t>tate  - 2p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CB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</w:t>
            </w:r>
          </w:p>
          <w:p w:rsidR="00153ECB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</w:t>
            </w:r>
          </w:p>
          <w:p w:rsidR="00153ECB" w:rsidRPr="00B83AA5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</w:t>
            </w:r>
          </w:p>
        </w:tc>
      </w:tr>
    </w:tbl>
    <w:p w:rsidR="00153ECB" w:rsidRDefault="00153ECB" w:rsidP="005536CD">
      <w:pPr>
        <w:rPr>
          <w:rFonts w:ascii="Times New Roman" w:hAnsi="Times New Roman" w:cs="Times New Roman"/>
          <w:b/>
          <w:bCs/>
          <w:color w:val="FF0000"/>
          <w:lang w:val="ro-RO"/>
        </w:rPr>
      </w:pPr>
    </w:p>
    <w:p w:rsidR="00153ECB" w:rsidRPr="00F74467" w:rsidRDefault="00153ECB" w:rsidP="009A36D4">
      <w:pPr>
        <w:rPr>
          <w:rFonts w:ascii="Times New Roman" w:hAnsi="Times New Roman" w:cs="Times New Roman"/>
          <w:b/>
          <w:bCs/>
          <w:color w:val="000000"/>
          <w:lang w:val="ro-RO"/>
        </w:rPr>
      </w:pPr>
      <w:r w:rsidRPr="00F74467">
        <w:rPr>
          <w:rFonts w:ascii="Times New Roman" w:hAnsi="Times New Roman" w:cs="Times New Roman"/>
          <w:b/>
          <w:bCs/>
          <w:color w:val="000000"/>
          <w:lang w:val="ro-RO"/>
        </w:rPr>
        <w:t xml:space="preserve">SUBIECTUL  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I</w:t>
      </w:r>
      <w:r w:rsidRPr="00F74467">
        <w:rPr>
          <w:rFonts w:ascii="Times New Roman" w:hAnsi="Times New Roman" w:cs="Times New Roman"/>
          <w:b/>
          <w:bCs/>
          <w:color w:val="000000"/>
          <w:lang w:val="ro-RO"/>
        </w:rPr>
        <w:t>I...................................................................................................................35  puncte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F74467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</w:rPr>
              <w:t xml:space="preserve">Subiectul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tabs>
                <w:tab w:val="center" w:pos="6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    10 puncte</w:t>
            </w:r>
          </w:p>
        </w:tc>
      </w:tr>
      <w:tr w:rsidR="00153ECB" w:rsidRPr="000B19CC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153ECB" w:rsidRPr="00F74467" w:rsidRDefault="00153ECB" w:rsidP="00797C0E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a)</w:t>
            </w:r>
            <w:r w:rsidRPr="00C85CA4">
              <w:rPr>
                <w:rFonts w:ascii="Times New Roman" w:hAnsi="Times New Roman" w:cs="Times New Roman"/>
                <w:lang w:val="ro-RO"/>
              </w:rPr>
              <w:t xml:space="preserve"> scrierea ecuaţii</w:t>
            </w:r>
            <w:r>
              <w:rPr>
                <w:rFonts w:ascii="Times New Roman" w:hAnsi="Times New Roman" w:cs="Times New Roman"/>
                <w:lang w:val="ro-RO"/>
              </w:rPr>
              <w:t xml:space="preserve">lor proceselor de oxidare 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Pr="00C85CA4">
              <w:rPr>
                <w:rFonts w:ascii="Times New Roman" w:hAnsi="Times New Roman" w:cs="Times New Roman"/>
                <w:lang w:val="ro-RO"/>
              </w:rPr>
              <w:t xml:space="preserve">de reducere </w:t>
            </w:r>
          </w:p>
          <w:p w:rsidR="00153ECB" w:rsidRDefault="00153ECB" w:rsidP="00797C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85CA4">
              <w:rPr>
                <w:rFonts w:ascii="Times New Roman" w:hAnsi="Times New Roman" w:cs="Times New Roman"/>
                <w:lang w:val="ro-RO"/>
              </w:rPr>
              <w:t>b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  <w:r w:rsidRPr="00C85CA4">
              <w:rPr>
                <w:rFonts w:ascii="Times New Roman" w:hAnsi="Times New Roman" w:cs="Times New Roman"/>
                <w:lang w:val="ro-RO"/>
              </w:rPr>
              <w:t xml:space="preserve"> precizarea rolului apei oxigenate </w:t>
            </w:r>
          </w:p>
          <w:p w:rsidR="00153ECB" w:rsidRDefault="00153ECB" w:rsidP="00797C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</w:t>
            </w:r>
            <w:r w:rsidRPr="000B19CC">
              <w:rPr>
                <w:rFonts w:ascii="Times New Roman" w:hAnsi="Times New Roman" w:cs="Times New Roman"/>
                <w:lang w:val="ro-RO"/>
              </w:rPr>
              <w:t xml:space="preserve"> notarea coeficienţilor stoechiometrici ai ecuaţiei reacţiei chimice </w:t>
            </w:r>
          </w:p>
          <w:p w:rsidR="00153ECB" w:rsidRPr="000B19CC" w:rsidRDefault="00153ECB" w:rsidP="00797C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d) </w:t>
            </w:r>
            <w:r w:rsidRPr="000B19CC">
              <w:rPr>
                <w:rFonts w:ascii="Times New Roman" w:hAnsi="Times New Roman" w:cs="Times New Roman"/>
                <w:lang w:val="ro-RO"/>
              </w:rPr>
              <w:t>c = 13%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53ECB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</w:t>
            </w:r>
          </w:p>
          <w:p w:rsidR="00153ECB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153ECB" w:rsidRDefault="00153ECB" w:rsidP="00B83A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</w:t>
            </w:r>
          </w:p>
          <w:p w:rsidR="00153ECB" w:rsidRPr="00797C0E" w:rsidRDefault="00153ECB" w:rsidP="00B83A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</w:rPr>
              <w:t>3p</w:t>
            </w:r>
          </w:p>
        </w:tc>
      </w:tr>
      <w:tr w:rsidR="00153ECB" w:rsidRPr="00F74467">
        <w:trPr>
          <w:trHeight w:val="49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4467">
              <w:rPr>
                <w:rFonts w:ascii="Times New Roman" w:hAnsi="Times New Roman" w:cs="Times New Roman"/>
                <w:b/>
                <w:bCs/>
              </w:rPr>
              <w:t xml:space="preserve">Subiectul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    12</w:t>
            </w: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puncte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C85CA4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pt-BR"/>
              </w:rPr>
            </w:pPr>
            <w:r w:rsidRPr="00C85CA4">
              <w:rPr>
                <w:rFonts w:ascii="Times New Roman" w:hAnsi="Times New Roman" w:cs="Times New Roman"/>
                <w:lang w:val="pt-BR"/>
              </w:rPr>
              <w:t xml:space="preserve">a) rationament </w:t>
            </w:r>
            <w:r>
              <w:rPr>
                <w:rFonts w:ascii="Times New Roman" w:hAnsi="Times New Roman" w:cs="Times New Roman"/>
                <w:lang w:val="pt-BR"/>
              </w:rPr>
              <w:t>co</w:t>
            </w:r>
            <w:r w:rsidRPr="00C85CA4">
              <w:rPr>
                <w:rFonts w:ascii="Times New Roman" w:hAnsi="Times New Roman" w:cs="Times New Roman"/>
                <w:lang w:val="pt-BR"/>
              </w:rPr>
              <w:t xml:space="preserve">rect, 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v=k[NO]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[O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>]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C85CA4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b) k=7.10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lang w:val="pt-BR"/>
              </w:rPr>
              <w:t xml:space="preserve"> L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/mol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.s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</w:t>
            </w:r>
          </w:p>
        </w:tc>
      </w:tr>
    </w:tbl>
    <w:p w:rsidR="00153ECB" w:rsidRDefault="00153ECB" w:rsidP="005536CD">
      <w:pPr>
        <w:rPr>
          <w:rFonts w:ascii="Times New Roman" w:hAnsi="Times New Roman" w:cs="Times New Roman"/>
          <w:b/>
          <w:bCs/>
          <w:color w:val="FF0000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F74467">
        <w:trPr>
          <w:trHeight w:val="49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Subiectul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    13</w:t>
            </w:r>
            <w:r w:rsidRPr="00F74467">
              <w:rPr>
                <w:rFonts w:ascii="Times New Roman" w:hAnsi="Times New Roman" w:cs="Times New Roman"/>
                <w:b/>
                <w:bCs/>
                <w:w w:val="99"/>
              </w:rPr>
              <w:t xml:space="preserve"> puncte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797C0E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a) </w:t>
            </w:r>
            <w:r w:rsidRPr="00C85CA4">
              <w:rPr>
                <w:rFonts w:ascii="Times New Roman" w:hAnsi="Times New Roman" w:cs="Times New Roman"/>
                <w:lang w:val="ro-RO"/>
              </w:rPr>
              <w:t>scrierea ecuaţ</w:t>
            </w:r>
            <w:r>
              <w:rPr>
                <w:rFonts w:ascii="Times New Roman" w:hAnsi="Times New Roman" w:cs="Times New Roman"/>
                <w:lang w:val="ro-RO"/>
              </w:rPr>
              <w:t xml:space="preserve">iilor proceselor de oxidare, de reducere 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rFonts w:ascii="Times New Roman" w:hAnsi="Times New Roman" w:cs="Times New Roman"/>
                <w:lang w:val="ro-RO"/>
              </w:rPr>
              <w:t>i a ecua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>iei generale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163F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797C0E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pt-BR"/>
              </w:rPr>
            </w:pPr>
            <w:r w:rsidRPr="00C85CA4">
              <w:rPr>
                <w:rFonts w:ascii="Times New Roman" w:hAnsi="Times New Roman" w:cs="Times New Roman"/>
                <w:lang w:val="pt-BR"/>
              </w:rPr>
              <w:t xml:space="preserve">a) </w:t>
            </w:r>
            <w:r>
              <w:rPr>
                <w:rFonts w:ascii="Times New Roman" w:hAnsi="Times New Roman" w:cs="Times New Roman"/>
                <w:lang w:val="pt-BR"/>
              </w:rPr>
              <w:t>C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=0,24M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F74467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3p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6B2DF8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pt-BR"/>
              </w:rPr>
            </w:pPr>
            <w:r w:rsidRPr="006B2DF8">
              <w:rPr>
                <w:rFonts w:ascii="Times New Roman" w:hAnsi="Times New Roman" w:cs="Times New Roman"/>
                <w:lang w:val="pt-BR"/>
              </w:rPr>
              <w:t xml:space="preserve">b) 30 mL sol. 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H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ro-RO"/>
              </w:rPr>
              <w:t>2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SO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ro-RO"/>
              </w:rPr>
              <w:t xml:space="preserve">4 </w:t>
            </w:r>
            <w:r w:rsidRPr="005029CB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8M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3p</w:t>
            </w:r>
          </w:p>
        </w:tc>
      </w:tr>
      <w:tr w:rsidR="00153ECB" w:rsidRPr="00F74467">
        <w:trPr>
          <w:trHeight w:val="253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Pr="00797C0E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c) 1,344 L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CB" w:rsidRDefault="00153ECB" w:rsidP="004407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3p</w:t>
            </w:r>
          </w:p>
        </w:tc>
      </w:tr>
    </w:tbl>
    <w:p w:rsidR="00153ECB" w:rsidRPr="00F74467" w:rsidRDefault="00153ECB" w:rsidP="005536CD">
      <w:pPr>
        <w:rPr>
          <w:rFonts w:ascii="Times New Roman" w:hAnsi="Times New Roman" w:cs="Times New Roman"/>
          <w:b/>
          <w:bCs/>
          <w:color w:val="FF0000"/>
          <w:lang w:val="ro-RO"/>
        </w:rPr>
      </w:pPr>
    </w:p>
    <w:p w:rsidR="00153ECB" w:rsidRDefault="00153ECB" w:rsidP="005536CD">
      <w:pPr>
        <w:rPr>
          <w:rFonts w:ascii="Times New Roman" w:hAnsi="Times New Roman" w:cs="Times New Roman"/>
          <w:b/>
          <w:bCs/>
          <w:color w:val="000000"/>
          <w:lang w:val="fr-FR"/>
        </w:rPr>
      </w:pPr>
      <w:r w:rsidRPr="00F74467">
        <w:rPr>
          <w:rFonts w:ascii="Times New Roman" w:hAnsi="Times New Roman" w:cs="Times New Roman"/>
          <w:b/>
          <w:bCs/>
          <w:color w:val="000000"/>
          <w:lang w:val="fr-FR"/>
        </w:rPr>
        <w:t>SUBIECTUL  III...........................................................</w:t>
      </w:r>
      <w:r>
        <w:rPr>
          <w:rFonts w:ascii="Times New Roman" w:hAnsi="Times New Roman" w:cs="Times New Roman"/>
          <w:b/>
          <w:bCs/>
          <w:color w:val="000000"/>
          <w:lang w:val="fr-FR"/>
        </w:rPr>
        <w:t>.....</w:t>
      </w:r>
      <w:r w:rsidRPr="00F74467">
        <w:rPr>
          <w:rFonts w:ascii="Times New Roman" w:hAnsi="Times New Roman" w:cs="Times New Roman"/>
          <w:b/>
          <w:bCs/>
          <w:color w:val="000000"/>
          <w:lang w:val="fr-FR"/>
        </w:rPr>
        <w:t>....................................................30 puncte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520"/>
      </w:tblGrid>
      <w:tr w:rsidR="00153ECB" w:rsidRPr="000B19CC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153ECB" w:rsidRPr="00F74467" w:rsidRDefault="00153ECB" w:rsidP="00797C0E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F74467">
              <w:rPr>
                <w:rFonts w:ascii="Times New Roman" w:hAnsi="Times New Roman" w:cs="Times New Roman"/>
                <w:lang w:val="fr-FR"/>
              </w:rPr>
              <w:t xml:space="preserve">2,4283 l amestec gazos conţine : </w:t>
            </w:r>
            <w:r w:rsidRPr="00F74467">
              <w:rPr>
                <w:rFonts w:ascii="Times New Roman" w:hAnsi="Times New Roman" w:cs="Times New Roman"/>
                <w:lang w:val="en-GB"/>
              </w:rPr>
              <w:t>0,1569 l CO</w:t>
            </w:r>
            <w:r w:rsidRPr="00F74467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F74467">
              <w:rPr>
                <w:rFonts w:ascii="Times New Roman" w:hAnsi="Times New Roman" w:cs="Times New Roman"/>
                <w:lang w:val="en-GB"/>
              </w:rPr>
              <w:t> ;</w:t>
            </w:r>
            <w:r w:rsidRPr="00F7446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74467">
              <w:rPr>
                <w:rFonts w:ascii="Times New Roman" w:hAnsi="Times New Roman" w:cs="Times New Roman"/>
                <w:lang w:val="en-GB"/>
              </w:rPr>
              <w:t>0,0789 l O</w:t>
            </w:r>
            <w:r w:rsidRPr="00F74467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F74467">
              <w:rPr>
                <w:rFonts w:ascii="Times New Roman" w:hAnsi="Times New Roman" w:cs="Times New Roman"/>
                <w:lang w:val="en-GB"/>
              </w:rPr>
              <w:t> ;</w:t>
            </w:r>
            <w:r w:rsidRPr="00F7446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74467">
              <w:rPr>
                <w:rFonts w:ascii="Times New Roman" w:hAnsi="Times New Roman" w:cs="Times New Roman"/>
                <w:lang w:val="en-GB"/>
              </w:rPr>
              <w:t>0,1926 l SO</w:t>
            </w:r>
            <w:r w:rsidRPr="00F74467">
              <w:rPr>
                <w:rFonts w:ascii="Times New Roman" w:hAnsi="Times New Roman" w:cs="Times New Roman"/>
                <w:vertAlign w:val="subscript"/>
                <w:lang w:val="en-GB"/>
              </w:rPr>
              <w:t>2 </w:t>
            </w:r>
            <w:r w:rsidRPr="00F74467">
              <w:rPr>
                <w:rFonts w:ascii="Times New Roman" w:hAnsi="Times New Roman" w:cs="Times New Roman"/>
                <w:lang w:val="en-GB"/>
              </w:rPr>
              <w:t>;</w:t>
            </w:r>
            <w:r w:rsidRPr="00F74467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53ECB" w:rsidRPr="00F74467" w:rsidRDefault="00153ECB" w:rsidP="00797C0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74467">
              <w:rPr>
                <w:rFonts w:ascii="Times New Roman" w:hAnsi="Times New Roman" w:cs="Times New Roman"/>
                <w:lang w:val="es-ES"/>
              </w:rPr>
              <w:t>Volumul de O</w:t>
            </w:r>
            <w:r w:rsidRPr="00F74467">
              <w:rPr>
                <w:rFonts w:ascii="Times New Roman" w:hAnsi="Times New Roman" w:cs="Times New Roman"/>
                <w:vertAlign w:val="subscript"/>
                <w:lang w:val="es-ES"/>
              </w:rPr>
              <w:t>2</w:t>
            </w:r>
            <w:r w:rsidRPr="00F74467">
              <w:rPr>
                <w:rFonts w:ascii="Times New Roman" w:hAnsi="Times New Roman" w:cs="Times New Roman"/>
                <w:lang w:val="es-ES"/>
              </w:rPr>
              <w:t xml:space="preserve"> consumat în reacţiile (1) , (2) , (3) este 0,4211 L</w:t>
            </w:r>
          </w:p>
          <w:p w:rsidR="00153ECB" w:rsidRPr="00F74467" w:rsidRDefault="00153ECB" w:rsidP="00797C0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F74467">
              <w:rPr>
                <w:rFonts w:ascii="Times New Roman" w:hAnsi="Times New Roman" w:cs="Times New Roman"/>
                <w:lang w:val="fr-FR"/>
              </w:rPr>
              <w:t>Masa de C intrata in reactia (3) este m</w:t>
            </w:r>
            <w:r w:rsidRPr="00F74467">
              <w:rPr>
                <w:rFonts w:ascii="Times New Roman" w:hAnsi="Times New Roman" w:cs="Times New Roman"/>
                <w:vertAlign w:val="subscript"/>
                <w:lang w:val="fr-FR"/>
              </w:rPr>
              <w:t>c</w:t>
            </w:r>
            <w:r w:rsidRPr="00F74467">
              <w:rPr>
                <w:rFonts w:ascii="Times New Roman" w:hAnsi="Times New Roman" w:cs="Times New Roman"/>
                <w:lang w:val="fr-FR"/>
              </w:rPr>
              <w:t xml:space="preserve"> = 0,084 g C</w:t>
            </w:r>
          </w:p>
          <w:p w:rsidR="00153ECB" w:rsidRPr="00F928A2" w:rsidRDefault="00153ECB" w:rsidP="00797C0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F928A2">
              <w:rPr>
                <w:rFonts w:ascii="Times New Roman" w:hAnsi="Times New Roman" w:cs="Times New Roman"/>
                <w:lang w:val="pt-BR"/>
              </w:rPr>
              <w:t>Volumul de O</w:t>
            </w:r>
            <w:r w:rsidRPr="00F928A2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F928A2">
              <w:rPr>
                <w:rFonts w:ascii="Times New Roman" w:hAnsi="Times New Roman" w:cs="Times New Roman"/>
                <w:lang w:val="pt-BR"/>
              </w:rPr>
              <w:t xml:space="preserve"> consumat in reactia (3) este  0,1569 L O</w:t>
            </w:r>
            <w:r w:rsidRPr="00F928A2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</w:p>
          <w:p w:rsidR="00153ECB" w:rsidRPr="00F74467" w:rsidRDefault="00153ECB" w:rsidP="00797C0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F74467">
              <w:rPr>
                <w:rFonts w:ascii="Times New Roman" w:hAnsi="Times New Roman" w:cs="Times New Roman"/>
                <w:lang w:val="pt-BR"/>
              </w:rPr>
              <w:t>Volumul de O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F74467">
              <w:rPr>
                <w:rFonts w:ascii="Times New Roman" w:hAnsi="Times New Roman" w:cs="Times New Roman"/>
                <w:lang w:val="pt-BR"/>
              </w:rPr>
              <w:t xml:space="preserve"> consumat în reacţiile (1) şi (2) esteb 0,2642 L O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</w:p>
          <w:p w:rsidR="00153ECB" w:rsidRDefault="00153ECB" w:rsidP="00797C0E">
            <w:pPr>
              <w:rPr>
                <w:rFonts w:ascii="Times New Roman" w:hAnsi="Times New Roman" w:cs="Times New Roman"/>
                <w:lang w:val="pt-BR"/>
              </w:rPr>
            </w:pPr>
            <w:r w:rsidRPr="00F74467">
              <w:rPr>
                <w:rFonts w:ascii="Times New Roman" w:hAnsi="Times New Roman" w:cs="Times New Roman"/>
                <w:lang w:val="pt-BR"/>
              </w:rPr>
              <w:t>Masa de FeS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F74467">
              <w:rPr>
                <w:rFonts w:ascii="Times New Roman" w:hAnsi="Times New Roman" w:cs="Times New Roman"/>
                <w:lang w:val="pt-BR"/>
              </w:rPr>
              <w:t xml:space="preserve"> în pirită este 0,5159 g FeS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F7446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F74467">
              <w:rPr>
                <w:rFonts w:ascii="Times New Roman" w:hAnsi="Times New Roman" w:cs="Times New Roman"/>
                <w:position w:val="-10"/>
                <w:lang w:val="pt-BR"/>
              </w:rPr>
              <w:object w:dxaOrig="180" w:dyaOrig="340">
                <v:shape id="_x0000_i1027" type="#_x0000_t75" style="width:3.75pt;height:12.75pt" o:ole="">
                  <v:imagedata r:id="rId11" o:title=""/>
                </v:shape>
                <o:OLEObject Type="Embed" ProgID="Equation.3" ShapeID="_x0000_i1027" DrawAspect="Content" ObjectID="_1428575085" r:id="rId12"/>
              </w:object>
            </w:r>
          </w:p>
          <w:p w:rsidR="00153ECB" w:rsidRPr="00F74467" w:rsidRDefault="00153ECB" w:rsidP="00797C0E">
            <w:pPr>
              <w:rPr>
                <w:rFonts w:ascii="Times New Roman" w:hAnsi="Times New Roman" w:cs="Times New Roman"/>
                <w:lang w:val="pt-BR"/>
              </w:rPr>
            </w:pPr>
            <w:r w:rsidRPr="00F74467">
              <w:rPr>
                <w:rFonts w:ascii="Times New Roman" w:hAnsi="Times New Roman" w:cs="Times New Roman"/>
                <w:lang w:val="pt-BR"/>
              </w:rPr>
              <w:t>Compozitia piritei 60% FeS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F74467">
              <w:rPr>
                <w:rFonts w:ascii="Times New Roman" w:hAnsi="Times New Roman" w:cs="Times New Roman"/>
                <w:lang w:val="pt-BR"/>
              </w:rPr>
              <w:t>, 9,8%C,30,2% steril</w:t>
            </w:r>
          </w:p>
          <w:p w:rsidR="00153ECB" w:rsidRPr="000B19CC" w:rsidRDefault="00153ECB" w:rsidP="00163F0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53ECB" w:rsidRPr="000B19CC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2</w:t>
            </w:r>
            <w:r w:rsidRPr="000B19CC">
              <w:rPr>
                <w:rFonts w:ascii="Times New Roman" w:hAnsi="Times New Roman" w:cs="Times New Roman"/>
                <w:w w:val="99"/>
                <w:lang w:val="ro-RO"/>
              </w:rPr>
              <w:t>p</w:t>
            </w:r>
          </w:p>
          <w:p w:rsidR="00153ECB" w:rsidRPr="000B19CC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2</w:t>
            </w:r>
            <w:r w:rsidRPr="000B19CC">
              <w:rPr>
                <w:rFonts w:ascii="Times New Roman" w:hAnsi="Times New Roman" w:cs="Times New Roman"/>
                <w:w w:val="99"/>
                <w:lang w:val="ro-RO"/>
              </w:rPr>
              <w:t>p</w:t>
            </w:r>
          </w:p>
          <w:p w:rsidR="00153ECB" w:rsidRPr="000B19CC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2</w:t>
            </w:r>
            <w:r w:rsidRPr="000B19CC">
              <w:rPr>
                <w:rFonts w:ascii="Times New Roman" w:hAnsi="Times New Roman" w:cs="Times New Roman"/>
                <w:w w:val="99"/>
                <w:lang w:val="ro-RO"/>
              </w:rPr>
              <w:t>p</w:t>
            </w:r>
          </w:p>
          <w:p w:rsidR="00153ECB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1</w:t>
            </w:r>
            <w:r w:rsidRPr="000B19CC">
              <w:rPr>
                <w:rFonts w:ascii="Times New Roman" w:hAnsi="Times New Roman" w:cs="Times New Roman"/>
                <w:w w:val="99"/>
                <w:lang w:val="ro-RO"/>
              </w:rPr>
              <w:t>p</w:t>
            </w:r>
          </w:p>
          <w:p w:rsidR="00153ECB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1p</w:t>
            </w:r>
          </w:p>
          <w:p w:rsidR="00153ECB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5p</w:t>
            </w:r>
          </w:p>
          <w:p w:rsidR="00153ECB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</w:p>
          <w:p w:rsidR="00153ECB" w:rsidRPr="00797C0E" w:rsidRDefault="00153ECB" w:rsidP="00797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5p</w:t>
            </w:r>
          </w:p>
        </w:tc>
      </w:tr>
      <w:tr w:rsidR="00153ECB" w:rsidRPr="000B19CC" w:rsidTr="00FC7090">
        <w:trPr>
          <w:trHeight w:val="26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153ECB" w:rsidRPr="00797C0E" w:rsidRDefault="00153ECB" w:rsidP="00B83AA5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b) </w:t>
            </w:r>
            <w:r w:rsidRPr="00F74467">
              <w:rPr>
                <w:rFonts w:ascii="Times New Roman" w:hAnsi="Times New Roman" w:cs="Times New Roman"/>
                <w:lang w:val="ro-RO"/>
              </w:rPr>
              <w:t>Î</w:t>
            </w:r>
            <w:r w:rsidRPr="00797C0E">
              <w:rPr>
                <w:rFonts w:ascii="Times New Roman" w:hAnsi="Times New Roman" w:cs="Times New Roman"/>
                <w:lang w:val="ro-RO"/>
              </w:rPr>
              <w:t>n 100 kg pirită sunt 60 kg FeS</w:t>
            </w:r>
            <w:r w:rsidRPr="00797C0E">
              <w:rPr>
                <w:rFonts w:ascii="Times New Roman" w:hAnsi="Times New Roman" w:cs="Times New Roman"/>
                <w:vertAlign w:val="subscript"/>
                <w:lang w:val="ro-RO"/>
              </w:rPr>
              <w:t>2</w: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 si 9,8 kg C conform datelor de mai sus </w:t>
            </w:r>
          </w:p>
          <w:p w:rsidR="00153ECB" w:rsidRPr="00797C0E" w:rsidRDefault="00153ECB" w:rsidP="00B83AA5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 w:rsidRPr="00797C0E">
              <w:rPr>
                <w:rFonts w:ascii="Times New Roman" w:hAnsi="Times New Roman" w:cs="Times New Roman"/>
                <w:lang w:val="ro-RO"/>
              </w:rPr>
              <w:t>Cantitatea de caldură degajată în reacţia (1) Q</w:t>
            </w:r>
            <w:r w:rsidRPr="00797C0E">
              <w:rPr>
                <w:rFonts w:ascii="Times New Roman" w:hAnsi="Times New Roman" w:cs="Times New Roman"/>
                <w:vertAlign w:val="subscript"/>
                <w:lang w:val="ro-RO"/>
              </w:rPr>
              <w:t>1</w: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=393,5 </w:t>
            </w:r>
            <w:r w:rsidRPr="00F74467">
              <w:rPr>
                <w:rFonts w:ascii="Times New Roman" w:hAnsi="Times New Roman" w:cs="Times New Roman"/>
                <w:position w:val="-6"/>
                <w:lang w:val="pt-BR"/>
              </w:rPr>
              <w:object w:dxaOrig="440" w:dyaOrig="320">
                <v:shape id="_x0000_i1028" type="#_x0000_t75" style="width:21.75pt;height:15.75pt" o:ole="">
                  <v:imagedata r:id="rId13" o:title=""/>
                </v:shape>
                <o:OLEObject Type="Embed" ProgID="Equation.3" ShapeID="_x0000_i1028" DrawAspect="Content" ObjectID="_1428575086" r:id="rId14"/>
              </w:objec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kJ; </w:t>
            </w:r>
          </w:p>
          <w:p w:rsidR="00153ECB" w:rsidRPr="00797C0E" w:rsidRDefault="00153ECB" w:rsidP="00B83AA5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 w:rsidRPr="00797C0E">
              <w:rPr>
                <w:rFonts w:ascii="Times New Roman" w:hAnsi="Times New Roman" w:cs="Times New Roman"/>
                <w:lang w:val="ro-RO"/>
              </w:rPr>
              <w:t>Cantitatea de căldură degajată in reacţia (2) Q</w:t>
            </w:r>
            <w:r w:rsidRPr="00797C0E">
              <w:rPr>
                <w:rFonts w:ascii="Times New Roman" w:hAnsi="Times New Roman" w:cs="Times New Roman"/>
                <w:vertAlign w:val="subscript"/>
                <w:lang w:val="ro-RO"/>
              </w:rPr>
              <w:t>2</w: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=31,76  </w:t>
            </w:r>
            <w:r w:rsidRPr="00F74467">
              <w:rPr>
                <w:rFonts w:ascii="Times New Roman" w:hAnsi="Times New Roman" w:cs="Times New Roman"/>
                <w:position w:val="-6"/>
                <w:lang w:val="pt-BR"/>
              </w:rPr>
              <w:object w:dxaOrig="440" w:dyaOrig="320">
                <v:shape id="_x0000_i1029" type="#_x0000_t75" style="width:21.75pt;height:15.75pt" o:ole="">
                  <v:imagedata r:id="rId13" o:title=""/>
                </v:shape>
                <o:OLEObject Type="Embed" ProgID="Equation.3" ShapeID="_x0000_i1029" DrawAspect="Content" ObjectID="_1428575087" r:id="rId15"/>
              </w:objec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 kJ; </w:t>
            </w:r>
          </w:p>
          <w:p w:rsidR="00153ECB" w:rsidRPr="00797C0E" w:rsidRDefault="00153ECB" w:rsidP="00B83AA5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 w:rsidRPr="00797C0E">
              <w:rPr>
                <w:rFonts w:ascii="Times New Roman" w:hAnsi="Times New Roman" w:cs="Times New Roman"/>
                <w:lang w:val="ro-RO"/>
              </w:rPr>
              <w:t>Cantitatea de căldură degajată în reacţia (3) Q</w:t>
            </w:r>
            <w:r w:rsidRPr="00797C0E">
              <w:rPr>
                <w:rFonts w:ascii="Times New Roman" w:hAnsi="Times New Roman" w:cs="Times New Roman"/>
                <w:vertAlign w:val="subscript"/>
                <w:lang w:val="ro-RO"/>
              </w:rPr>
              <w:t>3</w:t>
            </w:r>
            <w:r w:rsidRPr="00797C0E">
              <w:rPr>
                <w:rFonts w:ascii="Times New Roman" w:hAnsi="Times New Roman" w:cs="Times New Roman"/>
                <w:lang w:val="ro-RO"/>
              </w:rPr>
              <w:t xml:space="preserve">=322,6 kJ; </w:t>
            </w:r>
          </w:p>
          <w:p w:rsidR="00153ECB" w:rsidRPr="00797C0E" w:rsidRDefault="00153ECB" w:rsidP="00B83AA5">
            <w:pPr>
              <w:ind w:left="360"/>
              <w:rPr>
                <w:rFonts w:ascii="Times New Roman" w:hAnsi="Times New Roman" w:cs="Times New Roman"/>
                <w:lang w:val="pt-BR"/>
              </w:rPr>
            </w:pPr>
            <w:r w:rsidRPr="00F74467">
              <w:rPr>
                <w:rFonts w:ascii="Times New Roman" w:hAnsi="Times New Roman" w:cs="Times New Roman"/>
                <w:lang w:val="pt-BR"/>
              </w:rPr>
              <w:t>Q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 xml:space="preserve">total </w:t>
            </w:r>
            <w:r w:rsidRPr="00F74467">
              <w:rPr>
                <w:rFonts w:ascii="Times New Roman" w:hAnsi="Times New Roman" w:cs="Times New Roman"/>
                <w:lang w:val="pt-BR"/>
              </w:rPr>
              <w:t>=</w:t>
            </w:r>
            <w:r w:rsidRPr="00F74467">
              <w:rPr>
                <w:rFonts w:ascii="Times New Roman" w:hAnsi="Times New Roman" w:cs="Times New Roman"/>
                <w:vertAlign w:val="subscript"/>
                <w:lang w:val="pt-BR"/>
              </w:rPr>
              <w:t xml:space="preserve"> </w:t>
            </w:r>
            <w:r w:rsidRPr="00F74467">
              <w:rPr>
                <w:rFonts w:ascii="Times New Roman" w:hAnsi="Times New Roman" w:cs="Times New Roman"/>
                <w:lang w:val="pt-BR"/>
              </w:rPr>
              <w:t>=747,86</w:t>
            </w:r>
            <w:r w:rsidRPr="00F74467">
              <w:rPr>
                <w:rFonts w:ascii="Times New Roman" w:hAnsi="Times New Roman" w:cs="Times New Roman"/>
                <w:position w:val="-6"/>
                <w:lang w:val="pt-BR"/>
              </w:rPr>
              <w:object w:dxaOrig="460" w:dyaOrig="320">
                <v:shape id="_x0000_i1030" type="#_x0000_t75" style="width:23.25pt;height:15.75pt" o:ole="">
                  <v:imagedata r:id="rId16" o:title=""/>
                </v:shape>
                <o:OLEObject Type="Embed" ProgID="Equation.3" ShapeID="_x0000_i1030" DrawAspect="Content" ObjectID="_1428575088" r:id="rId17"/>
              </w:object>
            </w:r>
            <w:r w:rsidRPr="00F74467">
              <w:rPr>
                <w:rFonts w:ascii="Times New Roman" w:hAnsi="Times New Roman" w:cs="Times New Roman"/>
                <w:lang w:val="pt-BR"/>
              </w:rPr>
              <w:t>kJ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53ECB" w:rsidRDefault="00153ECB" w:rsidP="00FC7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lang w:val="ro-RO"/>
              </w:rPr>
            </w:pPr>
            <w:r>
              <w:rPr>
                <w:rFonts w:ascii="Times New Roman" w:hAnsi="Times New Roman" w:cs="Times New Roman"/>
                <w:w w:val="99"/>
                <w:lang w:val="ro-RO"/>
              </w:rPr>
              <w:t>12 p</w:t>
            </w:r>
          </w:p>
        </w:tc>
      </w:tr>
    </w:tbl>
    <w:p w:rsidR="00153ECB" w:rsidRDefault="00153ECB" w:rsidP="005536CD">
      <w:pPr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153ECB" w:rsidRDefault="00153ECB" w:rsidP="005536CD">
      <w:pPr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153ECB" w:rsidRDefault="00153ECB" w:rsidP="005536CD">
      <w:pPr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Default="00153ECB" w:rsidP="005536CD">
      <w:pPr>
        <w:tabs>
          <w:tab w:val="left" w:pos="360"/>
        </w:tabs>
        <w:ind w:left="720"/>
        <w:rPr>
          <w:rFonts w:ascii="Times New Roman" w:hAnsi="Times New Roman" w:cs="Times New Roman"/>
          <w:color w:val="FF0000"/>
          <w:lang w:val="pt-BR"/>
        </w:rPr>
      </w:pPr>
    </w:p>
    <w:p w:rsidR="00153ECB" w:rsidRPr="00F74467" w:rsidRDefault="00153ECB" w:rsidP="00F03F8D">
      <w:pPr>
        <w:tabs>
          <w:tab w:val="left" w:pos="360"/>
        </w:tabs>
        <w:spacing w:after="0"/>
        <w:rPr>
          <w:rFonts w:ascii="Times New Roman" w:hAnsi="Times New Roman" w:cs="Times New Roman"/>
          <w:color w:val="FF0000"/>
          <w:lang w:val="pt-BR"/>
        </w:rPr>
      </w:pPr>
    </w:p>
    <w:p w:rsidR="00153ECB" w:rsidRPr="00797C0E" w:rsidRDefault="00153ECB" w:rsidP="00F03F8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lang w:val="pt-BR"/>
        </w:rPr>
      </w:pPr>
      <w:r w:rsidRPr="00797C0E">
        <w:rPr>
          <w:rFonts w:ascii="Times New Roman" w:hAnsi="Times New Roman" w:cs="Times New Roman"/>
          <w:color w:val="000000"/>
          <w:lang w:val="pt-BR"/>
        </w:rPr>
        <w:t xml:space="preserve">Barem elaborat de: </w:t>
      </w:r>
    </w:p>
    <w:p w:rsidR="00153ECB" w:rsidRPr="005029CB" w:rsidRDefault="00153ECB" w:rsidP="00797C0E">
      <w:pPr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de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 xml:space="preserve"> prof.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 xml:space="preserve"> Ciobîcă C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>armen-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>Gina, Colegiul Tehnic de Indust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>rie Alimentară Suceava</w:t>
      </w:r>
    </w:p>
    <w:sectPr w:rsidR="00153ECB" w:rsidRPr="005029CB" w:rsidSect="00735914">
      <w:headerReference w:type="default" r:id="rId18"/>
      <w:headerReference w:type="first" r:id="rId19"/>
      <w:footerReference w:type="first" r:id="rId20"/>
      <w:pgSz w:w="11907" w:h="16839" w:code="9"/>
      <w:pgMar w:top="1417" w:right="1077" w:bottom="1134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DE" w:rsidRDefault="00A01EDE" w:rsidP="007E1352">
      <w:pPr>
        <w:spacing w:after="0"/>
      </w:pPr>
      <w:r>
        <w:separator/>
      </w:r>
    </w:p>
  </w:endnote>
  <w:endnote w:type="continuationSeparator" w:id="1">
    <w:p w:rsidR="00A01EDE" w:rsidRDefault="00A01EDE" w:rsidP="007E13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CB" w:rsidRDefault="008C047E" w:rsidP="00735914">
    <w:pPr>
      <w:pStyle w:val="Footer"/>
      <w:ind w:left="6521"/>
      <w:jc w:val="center"/>
      <w:rPr>
        <w:color w:val="0F243E"/>
      </w:rPr>
    </w:pPr>
    <w:r w:rsidRPr="008C047E">
      <w:rPr>
        <w:color w:val="0F243E"/>
      </w:rPr>
      <w:pict>
        <v:rect id="_x0000_i1032" style="width:161.6pt;height:.5pt" o:hralign="center" o:hrstd="t" o:hrnoshade="t" o:hr="t" fillcolor="gray" stroked="f"/>
      </w:pict>
    </w:r>
  </w:p>
  <w:p w:rsidR="00153ECB" w:rsidRPr="00517D99" w:rsidRDefault="00153ECB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153ECB" w:rsidRPr="00517D99" w:rsidRDefault="00153ECB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62 21</w:t>
    </w:r>
  </w:p>
  <w:p w:rsidR="00153ECB" w:rsidRPr="00517D99" w:rsidRDefault="00153ECB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3 55 47</w:t>
    </w:r>
  </w:p>
  <w:p w:rsidR="00153ECB" w:rsidRPr="008A5C5D" w:rsidRDefault="00153ECB" w:rsidP="00735914">
    <w:pPr>
      <w:pStyle w:val="Footer"/>
      <w:ind w:left="6521"/>
      <w:jc w:val="right"/>
      <w:rPr>
        <w:b/>
        <w:bCs/>
        <w:color w:val="0F243E"/>
        <w:sz w:val="18"/>
        <w:szCs w:val="18"/>
      </w:rPr>
    </w:pPr>
    <w:r w:rsidRPr="008A5C5D">
      <w:rPr>
        <w:b/>
        <w:bCs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DE" w:rsidRDefault="00A01EDE" w:rsidP="007E1352">
      <w:pPr>
        <w:spacing w:after="0"/>
      </w:pPr>
      <w:r>
        <w:separator/>
      </w:r>
    </w:p>
  </w:footnote>
  <w:footnote w:type="continuationSeparator" w:id="1">
    <w:p w:rsidR="00A01EDE" w:rsidRDefault="00A01EDE" w:rsidP="007E13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CB" w:rsidRPr="00735914" w:rsidRDefault="00153ECB" w:rsidP="00735914">
    <w:pPr>
      <w:pStyle w:val="Header"/>
    </w:pPr>
    <w:r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CB" w:rsidRDefault="008C047E" w:rsidP="00735914">
    <w:pPr>
      <w:pStyle w:val="Header"/>
      <w:rPr>
        <w:color w:val="0F243E"/>
        <w:sz w:val="26"/>
        <w:szCs w:val="26"/>
      </w:rPr>
    </w:pPr>
    <w:r w:rsidRPr="008C04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igla MEN 2012 format png" style="position:absolute;left:0;text-align:left;margin-left:362.8pt;margin-top:-27.15pt;width:144.65pt;height:93.95pt;z-index:1;visibility:visible">
          <v:imagedata r:id="rId1" o:title=""/>
        </v:shape>
      </w:pict>
    </w:r>
  </w:p>
  <w:p w:rsidR="00153ECB" w:rsidRDefault="00153ECB" w:rsidP="00735914">
    <w:pPr>
      <w:pStyle w:val="Header"/>
      <w:rPr>
        <w:color w:val="0F243E"/>
        <w:sz w:val="26"/>
        <w:szCs w:val="26"/>
      </w:rPr>
    </w:pPr>
    <w:r>
      <w:rPr>
        <w:color w:val="0F243E"/>
        <w:sz w:val="26"/>
        <w:szCs w:val="26"/>
      </w:rPr>
      <w:t>DIRECȚIA GENERALĂ</w:t>
    </w:r>
  </w:p>
  <w:p w:rsidR="00153ECB" w:rsidRDefault="00153ECB" w:rsidP="00735914">
    <w:pPr>
      <w:pStyle w:val="Header"/>
      <w:rPr>
        <w:color w:val="0F243E"/>
        <w:sz w:val="26"/>
        <w:szCs w:val="26"/>
      </w:rPr>
    </w:pPr>
    <w:r>
      <w:rPr>
        <w:color w:val="0F243E"/>
        <w:sz w:val="26"/>
        <w:szCs w:val="26"/>
      </w:rPr>
      <w:t xml:space="preserve">EDUCAȚIE ȘI ÎNVĂȚARE PE TOT PARCURSUL VIEȚII                        </w:t>
    </w:r>
  </w:p>
  <w:p w:rsidR="00153ECB" w:rsidRPr="00735914" w:rsidRDefault="008C047E">
    <w:pPr>
      <w:pStyle w:val="Header"/>
      <w:rPr>
        <w:color w:val="D9D9D9"/>
        <w:sz w:val="26"/>
        <w:szCs w:val="26"/>
      </w:rPr>
    </w:pPr>
    <w:r w:rsidRPr="008C047E">
      <w:rPr>
        <w:color w:val="0F243E"/>
      </w:rPr>
      <w:pict>
        <v:rect id="_x0000_i1031" style="width:487.65pt;height:.5pt" o:hralign="center" o:hrstd="t" o:hrnoshade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73"/>
    <w:multiLevelType w:val="hybridMultilevel"/>
    <w:tmpl w:val="E2FA122C"/>
    <w:lvl w:ilvl="0" w:tplc="A84E2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32FC4"/>
    <w:multiLevelType w:val="hybridMultilevel"/>
    <w:tmpl w:val="42D44FC4"/>
    <w:lvl w:ilvl="0" w:tplc="7DEE93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56C97"/>
    <w:multiLevelType w:val="hybridMultilevel"/>
    <w:tmpl w:val="79D0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5F3"/>
    <w:multiLevelType w:val="hybridMultilevel"/>
    <w:tmpl w:val="7EB2D9D4"/>
    <w:lvl w:ilvl="0" w:tplc="3A1A8A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D3E"/>
    <w:multiLevelType w:val="hybridMultilevel"/>
    <w:tmpl w:val="740C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757"/>
    <w:multiLevelType w:val="hybridMultilevel"/>
    <w:tmpl w:val="EF0C2A78"/>
    <w:lvl w:ilvl="0" w:tplc="7C70795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717621"/>
    <w:multiLevelType w:val="hybridMultilevel"/>
    <w:tmpl w:val="A15E41E8"/>
    <w:lvl w:ilvl="0" w:tplc="6B88A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D4B34"/>
    <w:multiLevelType w:val="hybridMultilevel"/>
    <w:tmpl w:val="44AE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5D55"/>
    <w:multiLevelType w:val="hybridMultilevel"/>
    <w:tmpl w:val="0934792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14D2"/>
    <w:multiLevelType w:val="hybridMultilevel"/>
    <w:tmpl w:val="7172BCD6"/>
    <w:lvl w:ilvl="0" w:tplc="D43C8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6C6742"/>
    <w:multiLevelType w:val="hybridMultilevel"/>
    <w:tmpl w:val="48F8C6FE"/>
    <w:lvl w:ilvl="0" w:tplc="79B2186E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4D4BF9"/>
    <w:multiLevelType w:val="hybridMultilevel"/>
    <w:tmpl w:val="B54E0886"/>
    <w:lvl w:ilvl="0" w:tplc="71AE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1CC0"/>
    <w:multiLevelType w:val="hybridMultilevel"/>
    <w:tmpl w:val="5588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9032D"/>
    <w:multiLevelType w:val="hybridMultilevel"/>
    <w:tmpl w:val="6884E7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76A2"/>
    <w:multiLevelType w:val="hybridMultilevel"/>
    <w:tmpl w:val="F13E99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8561B"/>
    <w:multiLevelType w:val="hybridMultilevel"/>
    <w:tmpl w:val="533A4F60"/>
    <w:lvl w:ilvl="0" w:tplc="999C95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748E0"/>
    <w:multiLevelType w:val="hybridMultilevel"/>
    <w:tmpl w:val="4822A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4ABD"/>
    <w:multiLevelType w:val="hybridMultilevel"/>
    <w:tmpl w:val="0AE66BAE"/>
    <w:lvl w:ilvl="0" w:tplc="5C827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548CF"/>
    <w:multiLevelType w:val="hybridMultilevel"/>
    <w:tmpl w:val="DB7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1"/>
  </w:num>
  <w:num w:numId="12">
    <w:abstractNumId w:val="19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52"/>
    <w:rsid w:val="00020D16"/>
    <w:rsid w:val="000462DD"/>
    <w:rsid w:val="0004738C"/>
    <w:rsid w:val="000B19CC"/>
    <w:rsid w:val="001170B5"/>
    <w:rsid w:val="00122AE1"/>
    <w:rsid w:val="0014547C"/>
    <w:rsid w:val="001457A0"/>
    <w:rsid w:val="00153ECB"/>
    <w:rsid w:val="00163F04"/>
    <w:rsid w:val="00190182"/>
    <w:rsid w:val="0019396F"/>
    <w:rsid w:val="001C1208"/>
    <w:rsid w:val="002A68F5"/>
    <w:rsid w:val="002B53C2"/>
    <w:rsid w:val="002F7603"/>
    <w:rsid w:val="00321F2D"/>
    <w:rsid w:val="00341846"/>
    <w:rsid w:val="00345081"/>
    <w:rsid w:val="003874AB"/>
    <w:rsid w:val="003A129E"/>
    <w:rsid w:val="00422539"/>
    <w:rsid w:val="0042791F"/>
    <w:rsid w:val="0043568B"/>
    <w:rsid w:val="004407F3"/>
    <w:rsid w:val="004468D8"/>
    <w:rsid w:val="004660CC"/>
    <w:rsid w:val="004C389A"/>
    <w:rsid w:val="00501B04"/>
    <w:rsid w:val="005029CB"/>
    <w:rsid w:val="00517D99"/>
    <w:rsid w:val="00551253"/>
    <w:rsid w:val="005536CD"/>
    <w:rsid w:val="005619C2"/>
    <w:rsid w:val="005625BF"/>
    <w:rsid w:val="005676F6"/>
    <w:rsid w:val="005B3082"/>
    <w:rsid w:val="005D4771"/>
    <w:rsid w:val="005E5050"/>
    <w:rsid w:val="00602AFC"/>
    <w:rsid w:val="00602D75"/>
    <w:rsid w:val="00611A6E"/>
    <w:rsid w:val="00630046"/>
    <w:rsid w:val="0066340E"/>
    <w:rsid w:val="006B2DF8"/>
    <w:rsid w:val="00735914"/>
    <w:rsid w:val="00750778"/>
    <w:rsid w:val="00752F4B"/>
    <w:rsid w:val="007633AA"/>
    <w:rsid w:val="00797C0E"/>
    <w:rsid w:val="007D7195"/>
    <w:rsid w:val="007E1352"/>
    <w:rsid w:val="008458A6"/>
    <w:rsid w:val="008A5C5D"/>
    <w:rsid w:val="008A7730"/>
    <w:rsid w:val="008C047E"/>
    <w:rsid w:val="008C5393"/>
    <w:rsid w:val="008E2007"/>
    <w:rsid w:val="008E6A57"/>
    <w:rsid w:val="008F532C"/>
    <w:rsid w:val="00955D07"/>
    <w:rsid w:val="009A36D4"/>
    <w:rsid w:val="009A6FA5"/>
    <w:rsid w:val="009D2C11"/>
    <w:rsid w:val="00A01EDE"/>
    <w:rsid w:val="00A3044E"/>
    <w:rsid w:val="00A66B25"/>
    <w:rsid w:val="00A81511"/>
    <w:rsid w:val="00A84042"/>
    <w:rsid w:val="00AA3587"/>
    <w:rsid w:val="00AB1D96"/>
    <w:rsid w:val="00AC0071"/>
    <w:rsid w:val="00AC124F"/>
    <w:rsid w:val="00AC2F88"/>
    <w:rsid w:val="00B35456"/>
    <w:rsid w:val="00B83AA5"/>
    <w:rsid w:val="00BC26C0"/>
    <w:rsid w:val="00C53281"/>
    <w:rsid w:val="00C5345D"/>
    <w:rsid w:val="00C568CF"/>
    <w:rsid w:val="00C67569"/>
    <w:rsid w:val="00C85CA4"/>
    <w:rsid w:val="00CA183A"/>
    <w:rsid w:val="00CB0081"/>
    <w:rsid w:val="00CE7F64"/>
    <w:rsid w:val="00CF083E"/>
    <w:rsid w:val="00CF26F6"/>
    <w:rsid w:val="00D05E4D"/>
    <w:rsid w:val="00D2351A"/>
    <w:rsid w:val="00D63A7F"/>
    <w:rsid w:val="00DA217E"/>
    <w:rsid w:val="00DD038B"/>
    <w:rsid w:val="00DD4C7C"/>
    <w:rsid w:val="00DD579B"/>
    <w:rsid w:val="00DF0AC5"/>
    <w:rsid w:val="00DF6BD6"/>
    <w:rsid w:val="00E029F3"/>
    <w:rsid w:val="00E13A8D"/>
    <w:rsid w:val="00E41839"/>
    <w:rsid w:val="00E432C4"/>
    <w:rsid w:val="00E57E2D"/>
    <w:rsid w:val="00E72DCD"/>
    <w:rsid w:val="00E94C3E"/>
    <w:rsid w:val="00EC492E"/>
    <w:rsid w:val="00F03F8D"/>
    <w:rsid w:val="00F242A3"/>
    <w:rsid w:val="00F35DEC"/>
    <w:rsid w:val="00F74467"/>
    <w:rsid w:val="00F928A2"/>
    <w:rsid w:val="00F963BA"/>
    <w:rsid w:val="00FC7090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52"/>
    <w:pPr>
      <w:spacing w:after="200"/>
      <w:jc w:val="both"/>
    </w:pPr>
    <w:rPr>
      <w:rFonts w:ascii="Palatino Linotype" w:hAnsi="Palatino Linotype" w:cs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E13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352"/>
    <w:rPr>
      <w:rFonts w:ascii="Palatino Linotype" w:hAnsi="Palatino Linotype" w:cs="Palatino Linotyp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E13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352"/>
    <w:rPr>
      <w:rFonts w:ascii="Palatino Linotype" w:hAnsi="Palatino Linotype" w:cs="Palatino Linotype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4508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F0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0A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AC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5536CD"/>
    <w:rPr>
      <w:rFonts w:ascii="Palatino Linotype" w:hAnsi="Palatino Linotype" w:cs="Palatino Linotype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8A7730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8A7730"/>
    <w:pPr>
      <w:widowControl w:val="0"/>
      <w:shd w:val="clear" w:color="auto" w:fill="FFFFFF"/>
      <w:spacing w:after="0" w:line="235" w:lineRule="exact"/>
      <w:jc w:val="left"/>
    </w:pPr>
    <w:rPr>
      <w:rFonts w:ascii="Arial" w:hAnsi="Arial" w:cs="Arial"/>
      <w:noProof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364</Words>
  <Characters>2077</Characters>
  <Application>Microsoft Office Word</Application>
  <DocSecurity>0</DocSecurity>
  <Lines>17</Lines>
  <Paragraphs>4</Paragraphs>
  <ScaleCrop>false</ScaleCrop>
  <Company>isjsv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DE CHIMIE “PETRU PONI”</dc:title>
  <dc:subject/>
  <dc:creator>liliana.preoteasa</dc:creator>
  <cp:keywords/>
  <dc:description/>
  <cp:lastModifiedBy>eco</cp:lastModifiedBy>
  <cp:revision>33</cp:revision>
  <cp:lastPrinted>2013-04-27T07:56:00Z</cp:lastPrinted>
  <dcterms:created xsi:type="dcterms:W3CDTF">2013-04-19T04:02:00Z</dcterms:created>
  <dcterms:modified xsi:type="dcterms:W3CDTF">2013-04-27T10:38:00Z</dcterms:modified>
</cp:coreProperties>
</file>