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6" w:rsidRPr="008071A1" w:rsidRDefault="00650426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 Narrow"/>
          <w:b/>
          <w:bCs/>
          <w:spacing w:val="-6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s1026" type="#_x0000_t75" alt="SiglaMENCS-DB" style="position:absolute;left:0;text-align:left;margin-left:15.5pt;margin-top:-14.5pt;width:237.9pt;height:54pt;z-index:-251658240;visibility:visible">
            <v:imagedata r:id="rId6" o:title=""/>
          </v:shape>
        </w:pic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</w:rPr>
        <w:t>Direc</w:t>
      </w:r>
      <w:r w:rsidRPr="008071A1">
        <w:rPr>
          <w:rFonts w:ascii="Arial" w:hAnsi="Arial" w:cs="Arial"/>
          <w:b/>
          <w:bCs/>
          <w:spacing w:val="-6"/>
          <w:sz w:val="24"/>
          <w:szCs w:val="24"/>
        </w:rPr>
        <w:t>ț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</w:rPr>
        <w:t>ia Generală Învă</w:t>
      </w:r>
      <w:r w:rsidRPr="008071A1">
        <w:rPr>
          <w:rFonts w:ascii="Arial" w:hAnsi="Arial" w:cs="Arial"/>
          <w:b/>
          <w:bCs/>
          <w:spacing w:val="-6"/>
          <w:sz w:val="24"/>
          <w:szCs w:val="24"/>
        </w:rPr>
        <w:t>ț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</w:rPr>
        <w:t>ământ</w:t>
      </w:r>
    </w:p>
    <w:p w:rsidR="00650426" w:rsidRPr="008071A1" w:rsidRDefault="00650426" w:rsidP="00203288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center"/>
        <w:rPr>
          <w:rFonts w:ascii="Arial Narrow" w:hAnsi="Arial Narrow" w:cs="Arial Narrow"/>
          <w:b/>
          <w:bCs/>
          <w:spacing w:val="-6"/>
          <w:sz w:val="24"/>
          <w:szCs w:val="24"/>
        </w:rPr>
      </w:pPr>
      <w:r w:rsidRPr="00B62840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      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</w:rPr>
        <w:t>Preuniversitar</w:t>
      </w:r>
    </w:p>
    <w:p w:rsidR="00650426" w:rsidRPr="008071A1" w:rsidRDefault="00650426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 Narrow"/>
          <w:b/>
          <w:bCs/>
          <w:spacing w:val="-6"/>
          <w:sz w:val="24"/>
          <w:szCs w:val="24"/>
        </w:rPr>
      </w:pPr>
    </w:p>
    <w:p w:rsidR="00650426" w:rsidRPr="008071A1" w:rsidRDefault="00650426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 Narrow"/>
          <w:b/>
          <w:bCs/>
          <w:spacing w:val="-6"/>
          <w:sz w:val="24"/>
          <w:szCs w:val="24"/>
        </w:rPr>
      </w:pPr>
    </w:p>
    <w:p w:rsidR="00650426" w:rsidRPr="008071A1" w:rsidRDefault="00650426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 Narrow"/>
          <w:sz w:val="24"/>
          <w:szCs w:val="24"/>
        </w:rPr>
      </w:pPr>
      <w:r w:rsidRPr="008071A1">
        <w:rPr>
          <w:rFonts w:ascii="Arial Narrow" w:hAnsi="Arial Narrow" w:cs="Arial Narrow"/>
          <w:b/>
          <w:bCs/>
          <w:spacing w:val="-6"/>
          <w:sz w:val="24"/>
          <w:szCs w:val="24"/>
        </w:rPr>
        <w:t>N</w:t>
      </w:r>
      <w:r w:rsidRPr="008071A1">
        <w:rPr>
          <w:rFonts w:ascii="Arial Narrow" w:hAnsi="Arial Narrow" w:cs="Arial Narrow"/>
          <w:b/>
          <w:bCs/>
          <w:spacing w:val="-6"/>
          <w:sz w:val="18"/>
          <w:szCs w:val="18"/>
        </w:rPr>
        <w:t>R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</w:rPr>
        <w:t>._____/_______ 201</w:t>
      </w:r>
      <w:r w:rsidRPr="008071A1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5 </w:t>
      </w:r>
    </w:p>
    <w:p w:rsidR="00650426" w:rsidRPr="008071A1" w:rsidRDefault="00650426">
      <w:pPr>
        <w:widowControl w:val="0"/>
        <w:autoSpaceDE w:val="0"/>
        <w:autoSpaceDN w:val="0"/>
        <w:adjustRightInd w:val="0"/>
        <w:spacing w:after="0" w:line="271" w:lineRule="exact"/>
        <w:ind w:left="5559" w:right="465" w:firstLine="156"/>
        <w:rPr>
          <w:rFonts w:ascii="Arial Narrow" w:hAnsi="Arial Narrow" w:cs="Arial Narrow"/>
          <w:sz w:val="27"/>
          <w:szCs w:val="27"/>
        </w:rPr>
      </w:pPr>
    </w:p>
    <w:p w:rsidR="00650426" w:rsidRPr="008071A1" w:rsidRDefault="00650426" w:rsidP="008071A1">
      <w:pPr>
        <w:widowControl w:val="0"/>
        <w:autoSpaceDE w:val="0"/>
        <w:autoSpaceDN w:val="0"/>
        <w:adjustRightInd w:val="0"/>
        <w:spacing w:after="0" w:line="275" w:lineRule="exact"/>
        <w:ind w:left="5809" w:right="1106" w:firstLine="962"/>
        <w:rPr>
          <w:rFonts w:ascii="Arial Narrow" w:hAnsi="Arial Narrow" w:cs="Arial Narrow"/>
          <w:sz w:val="24"/>
          <w:szCs w:val="24"/>
        </w:rPr>
      </w:pPr>
      <w:r w:rsidRPr="008071A1">
        <w:rPr>
          <w:rFonts w:ascii="Arial Narrow" w:hAnsi="Arial Narrow" w:cs="Arial Narrow"/>
          <w:b/>
          <w:bCs/>
          <w:spacing w:val="-17"/>
          <w:sz w:val="28"/>
          <w:szCs w:val="28"/>
        </w:rPr>
        <w:t xml:space="preserve">         </w:t>
      </w:r>
      <w:r w:rsidRPr="008071A1">
        <w:rPr>
          <w:rFonts w:ascii="Arial Narrow" w:hAnsi="Arial Narrow" w:cs="Arial Narrow"/>
          <w:b/>
          <w:bCs/>
          <w:spacing w:val="-17"/>
          <w:sz w:val="24"/>
          <w:szCs w:val="24"/>
        </w:rPr>
        <w:t>Aprob</w:t>
      </w:r>
    </w:p>
    <w:p w:rsidR="00650426" w:rsidRPr="008071A1" w:rsidRDefault="00650426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 Narrow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          SECRETAR DE STAT, </w:t>
      </w:r>
    </w:p>
    <w:p w:rsidR="00650426" w:rsidRPr="008071A1" w:rsidRDefault="00650426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 Narrow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     </w:t>
      </w:r>
      <w:r w:rsidRPr="008071A1">
        <w:rPr>
          <w:rFonts w:ascii="Arial Narrow" w:hAnsi="Arial Narrow" w:cs="Arial Narrow"/>
          <w:b/>
          <w:bCs/>
          <w:spacing w:val="-8"/>
          <w:sz w:val="24"/>
          <w:szCs w:val="24"/>
        </w:rPr>
        <w:tab/>
        <w:t xml:space="preserve">      Gabriel Liviu Ispas</w:t>
      </w:r>
    </w:p>
    <w:p w:rsidR="00650426" w:rsidRPr="008071A1" w:rsidRDefault="00650426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 Narrow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     </w:t>
      </w:r>
    </w:p>
    <w:p w:rsidR="00650426" w:rsidRPr="008071A1" w:rsidRDefault="00650426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 Narrow"/>
          <w:sz w:val="28"/>
          <w:szCs w:val="28"/>
        </w:rPr>
      </w:pPr>
      <w:r w:rsidRPr="008071A1"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  </w:t>
      </w:r>
    </w:p>
    <w:p w:rsidR="00650426" w:rsidRPr="008071A1" w:rsidRDefault="00650426">
      <w:pPr>
        <w:widowControl w:val="0"/>
        <w:autoSpaceDE w:val="0"/>
        <w:autoSpaceDN w:val="0"/>
        <w:adjustRightInd w:val="0"/>
        <w:spacing w:after="0" w:line="240" w:lineRule="exact"/>
        <w:ind w:left="5559" w:right="89"/>
        <w:rPr>
          <w:rFonts w:ascii="Arial Narrow" w:hAnsi="Arial Narrow" w:cs="Arial Narrow"/>
          <w:sz w:val="24"/>
          <w:szCs w:val="24"/>
        </w:rPr>
      </w:pPr>
    </w:p>
    <w:p w:rsidR="00650426" w:rsidRPr="008071A1" w:rsidRDefault="00650426">
      <w:pPr>
        <w:widowControl w:val="0"/>
        <w:autoSpaceDE w:val="0"/>
        <w:autoSpaceDN w:val="0"/>
        <w:adjustRightInd w:val="0"/>
        <w:spacing w:after="0" w:line="240" w:lineRule="exact"/>
        <w:ind w:left="5559" w:right="89"/>
        <w:rPr>
          <w:rFonts w:ascii="Arial Narrow" w:hAnsi="Arial Narrow" w:cs="Arial Narrow"/>
          <w:sz w:val="24"/>
          <w:szCs w:val="24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0" w:lineRule="exact"/>
        <w:ind w:right="377" w:firstLine="357"/>
        <w:jc w:val="center"/>
        <w:rPr>
          <w:rFonts w:ascii="Arial Narrow" w:hAnsi="Arial Narrow" w:cs="Arial Narrow"/>
          <w:b/>
          <w:bCs/>
          <w:caps/>
          <w:spacing w:val="-2"/>
          <w:sz w:val="28"/>
          <w:szCs w:val="28"/>
          <w:lang w:val="ro-RO"/>
        </w:rPr>
      </w:pPr>
      <w:r w:rsidRPr="008071A1">
        <w:rPr>
          <w:rFonts w:ascii="Arial Narrow" w:hAnsi="Arial Narrow" w:cs="Arial Narrow"/>
          <w:b/>
          <w:bCs/>
          <w:caps/>
          <w:spacing w:val="-2"/>
          <w:sz w:val="28"/>
          <w:szCs w:val="28"/>
          <w:lang w:val="ro-RO"/>
        </w:rPr>
        <w:t xml:space="preserve">Regulamentul specific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0" w:lineRule="exact"/>
        <w:ind w:right="377" w:firstLine="357"/>
        <w:jc w:val="center"/>
        <w:rPr>
          <w:rFonts w:ascii="Arial Narrow" w:hAnsi="Arial Narrow" w:cs="Arial Narrow"/>
          <w:caps/>
          <w:sz w:val="28"/>
          <w:szCs w:val="28"/>
          <w:lang w:val="ro-RO"/>
        </w:rPr>
      </w:pPr>
      <w:r w:rsidRPr="008071A1">
        <w:rPr>
          <w:rFonts w:ascii="Arial Narrow" w:hAnsi="Arial Narrow" w:cs="Arial Narrow"/>
          <w:b/>
          <w:bCs/>
          <w:caps/>
          <w:spacing w:val="-2"/>
          <w:sz w:val="28"/>
          <w:szCs w:val="28"/>
          <w:lang w:val="ro-RO"/>
        </w:rPr>
        <w:t xml:space="preserve"> privind organizarea </w:t>
      </w:r>
      <w:r w:rsidRPr="008071A1">
        <w:rPr>
          <w:rFonts w:ascii="Arial" w:hAnsi="Arial" w:cs="Arial"/>
          <w:b/>
          <w:bCs/>
          <w:caps/>
          <w:spacing w:val="-2"/>
          <w:sz w:val="28"/>
          <w:szCs w:val="28"/>
          <w:lang w:val="ro-RO"/>
        </w:rPr>
        <w:t>ș</w:t>
      </w:r>
      <w:r w:rsidRPr="008071A1">
        <w:rPr>
          <w:rFonts w:ascii="Arial Narrow" w:hAnsi="Arial Narrow" w:cs="Arial Narrow"/>
          <w:b/>
          <w:bCs/>
          <w:caps/>
          <w:spacing w:val="-2"/>
          <w:sz w:val="28"/>
          <w:szCs w:val="28"/>
          <w:lang w:val="ro-RO"/>
        </w:rPr>
        <w:t>i desfăşurarea</w:t>
      </w:r>
    </w:p>
    <w:p w:rsidR="00650426" w:rsidRPr="008071A1" w:rsidRDefault="00650426" w:rsidP="00C710CF">
      <w:pPr>
        <w:widowControl w:val="0"/>
        <w:autoSpaceDE w:val="0"/>
        <w:autoSpaceDN w:val="0"/>
        <w:adjustRightInd w:val="0"/>
        <w:spacing w:after="0" w:line="320" w:lineRule="exact"/>
        <w:ind w:right="2722" w:firstLine="2966"/>
        <w:jc w:val="center"/>
        <w:rPr>
          <w:rFonts w:ascii="Arial Narrow" w:hAnsi="Arial Narrow" w:cs="Arial Narrow"/>
          <w:b/>
          <w:bCs/>
          <w:caps/>
          <w:spacing w:val="-6"/>
          <w:sz w:val="28"/>
          <w:szCs w:val="28"/>
          <w:lang w:val="ro-RO"/>
        </w:rPr>
      </w:pPr>
      <w:r w:rsidRPr="008071A1">
        <w:rPr>
          <w:rFonts w:ascii="Arial Narrow" w:hAnsi="Arial Narrow" w:cs="Arial Narrow"/>
          <w:b/>
          <w:bCs/>
          <w:caps/>
          <w:spacing w:val="-6"/>
          <w:sz w:val="28"/>
          <w:szCs w:val="28"/>
          <w:lang w:val="ro-RO"/>
        </w:rPr>
        <w:t>olimpiadei de istorie</w:t>
      </w:r>
    </w:p>
    <w:p w:rsidR="00650426" w:rsidRPr="008071A1" w:rsidRDefault="00650426" w:rsidP="00C710CF">
      <w:pPr>
        <w:widowControl w:val="0"/>
        <w:autoSpaceDE w:val="0"/>
        <w:autoSpaceDN w:val="0"/>
        <w:adjustRightInd w:val="0"/>
        <w:spacing w:after="0" w:line="320" w:lineRule="exact"/>
        <w:ind w:right="2722" w:firstLine="2966"/>
        <w:jc w:val="center"/>
        <w:rPr>
          <w:rFonts w:ascii="Arial Narrow" w:hAnsi="Arial Narrow" w:cs="Arial Narrow"/>
          <w:b/>
          <w:bCs/>
          <w:caps/>
          <w:spacing w:val="-6"/>
          <w:sz w:val="32"/>
          <w:szCs w:val="32"/>
          <w:lang w:val="ro-RO"/>
        </w:rPr>
      </w:pPr>
      <w:r w:rsidRPr="008071A1">
        <w:rPr>
          <w:rFonts w:ascii="Arial Narrow" w:hAnsi="Arial Narrow" w:cs="Arial Narrow"/>
          <w:b/>
          <w:bCs/>
          <w:caps/>
          <w:spacing w:val="-6"/>
          <w:sz w:val="28"/>
          <w:szCs w:val="28"/>
          <w:lang w:val="ro-RO"/>
        </w:rPr>
        <w:t>anul şcolar 2015-2016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1" w:lineRule="exact"/>
        <w:ind w:right="5583"/>
        <w:jc w:val="both"/>
        <w:rPr>
          <w:rFonts w:ascii="Arial Narrow" w:hAnsi="Arial Narrow" w:cs="Arial Narrow"/>
          <w:b/>
          <w:bCs/>
          <w:spacing w:val="-7"/>
          <w:sz w:val="28"/>
          <w:szCs w:val="28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1" w:lineRule="exact"/>
        <w:ind w:right="5583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7"/>
          <w:sz w:val="28"/>
          <w:szCs w:val="28"/>
          <w:lang w:val="ro-RO"/>
        </w:rPr>
        <w:t xml:space="preserve">I. </w:t>
      </w:r>
      <w:r w:rsidRPr="008071A1">
        <w:rPr>
          <w:rFonts w:ascii="Arial Narrow" w:hAnsi="Arial Narrow" w:cs="Arial Narrow"/>
          <w:b/>
          <w:bCs/>
          <w:spacing w:val="-7"/>
          <w:sz w:val="24"/>
          <w:szCs w:val="24"/>
          <w:lang w:val="ro-RO"/>
        </w:rPr>
        <w:t>Prezentare generală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5" w:lineRule="exact"/>
        <w:ind w:right="52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>1.La olimpiada de istorie pot participa elevi din învă</w:t>
      </w:r>
      <w:r w:rsidRPr="008071A1">
        <w:rPr>
          <w:rFonts w:ascii="Arial" w:hAnsi="Arial" w:cs="Arial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ământul de stat, particular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i confesional, indiferent de forma de învă</w:t>
      </w:r>
      <w:r w:rsidRPr="008071A1">
        <w:rPr>
          <w:rFonts w:ascii="Arial" w:hAnsi="Arial" w:cs="Arial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ământ.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6" w:lineRule="exact"/>
        <w:ind w:right="1429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 xml:space="preserve">2. Participarea la această olimpiadă şcolară este 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  <w:lang w:val="ro-RO"/>
        </w:rPr>
        <w:t xml:space="preserve">opţională 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>şi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  <w:lang w:val="ro-RO"/>
        </w:rPr>
        <w:t xml:space="preserve"> individuală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 xml:space="preserve">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5" w:lineRule="exact"/>
        <w:ind w:right="53"/>
        <w:jc w:val="both"/>
        <w:rPr>
          <w:rFonts w:ascii="Arial Narrow" w:hAnsi="Arial Narrow" w:cs="Arial Narrow"/>
          <w:b/>
          <w:bCs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3.Probele de concurs se desfăşoară pe clase: </w:t>
      </w:r>
      <w:r w:rsidRPr="008071A1"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a VIII-a, a IX-a, a X-a a XI-a, a 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  <w:lang w:val="ro-RO"/>
        </w:rPr>
        <w:t xml:space="preserve">XII-a/XIII-a.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6" w:lineRule="exact"/>
        <w:ind w:right="56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4.Elevii, indiferent de an de studiu, </w:t>
      </w:r>
      <w:r w:rsidRPr="008071A1">
        <w:rPr>
          <w:rFonts w:ascii="Arial Narrow" w:hAnsi="Arial Narrow" w:cs="Arial Narrow"/>
          <w:b/>
          <w:bCs/>
          <w:spacing w:val="-2"/>
          <w:sz w:val="24"/>
          <w:szCs w:val="24"/>
          <w:lang w:val="ro-RO"/>
        </w:rPr>
        <w:t xml:space="preserve">pot participa numai la olimpiada organizată la </w:t>
      </w:r>
      <w:r w:rsidRPr="008071A1">
        <w:rPr>
          <w:rFonts w:ascii="Arial Narrow" w:hAnsi="Arial Narrow" w:cs="Arial Narrow"/>
          <w:b/>
          <w:bCs/>
          <w:spacing w:val="-5"/>
          <w:sz w:val="24"/>
          <w:szCs w:val="24"/>
          <w:lang w:val="ro-RO"/>
        </w:rPr>
        <w:t>nivelul clasei din care fac parte</w:t>
      </w:r>
      <w:r w:rsidRPr="008071A1">
        <w:rPr>
          <w:rFonts w:ascii="Arial Narrow" w:hAnsi="Arial Narrow" w:cs="Arial Narrow"/>
          <w:spacing w:val="-5"/>
          <w:sz w:val="24"/>
          <w:szCs w:val="24"/>
          <w:lang w:val="ro-RO"/>
        </w:rPr>
        <w:t xml:space="preserve">. </w:t>
      </w:r>
    </w:p>
    <w:p w:rsidR="00650426" w:rsidRPr="008071A1" w:rsidRDefault="00650426" w:rsidP="00BA1615">
      <w:pPr>
        <w:widowControl w:val="0"/>
        <w:autoSpaceDE w:val="0"/>
        <w:autoSpaceDN w:val="0"/>
        <w:adjustRightInd w:val="0"/>
        <w:spacing w:after="0" w:line="276" w:lineRule="exact"/>
        <w:ind w:right="235" w:firstLine="67"/>
        <w:jc w:val="both"/>
        <w:rPr>
          <w:rFonts w:ascii="Arial Narrow" w:hAnsi="Arial Narrow" w:cs="Arial Narrow"/>
          <w:b/>
          <w:bCs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>5. La toate etapele de concurs se sus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ine o proba scrisă. </w:t>
      </w:r>
      <w:r w:rsidRPr="008071A1">
        <w:rPr>
          <w:rFonts w:ascii="Arial Narrow" w:hAnsi="Arial Narrow" w:cs="Arial Narrow"/>
          <w:b/>
          <w:bCs/>
          <w:spacing w:val="-4"/>
          <w:sz w:val="24"/>
          <w:szCs w:val="24"/>
          <w:lang w:val="ro-RO"/>
        </w:rPr>
        <w:t xml:space="preserve">Durata probei scrise este de 3 ore.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80" w:lineRule="exact"/>
        <w:ind w:right="723" w:firstLine="67"/>
        <w:jc w:val="both"/>
        <w:rPr>
          <w:rFonts w:ascii="Arial Narrow" w:hAnsi="Arial Narrow" w:cs="Arial Narrow"/>
          <w:sz w:val="8"/>
          <w:szCs w:val="8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40" w:lineRule="exact"/>
        <w:ind w:right="723" w:firstLine="67"/>
        <w:jc w:val="both"/>
        <w:rPr>
          <w:rFonts w:ascii="Arial Narrow" w:hAnsi="Arial Narrow" w:cs="Arial Narrow"/>
          <w:sz w:val="24"/>
          <w:szCs w:val="24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7" w:lineRule="exact"/>
        <w:ind w:right="3673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2"/>
          <w:sz w:val="28"/>
          <w:szCs w:val="28"/>
          <w:lang w:val="ro-RO"/>
        </w:rPr>
        <w:t xml:space="preserve">II. </w:t>
      </w:r>
      <w:r w:rsidRPr="008071A1">
        <w:rPr>
          <w:rFonts w:ascii="Arial Narrow" w:hAnsi="Arial Narrow" w:cs="Arial Narrow"/>
          <w:b/>
          <w:bCs/>
          <w:spacing w:val="-2"/>
          <w:sz w:val="24"/>
          <w:szCs w:val="24"/>
          <w:lang w:val="ro-RO"/>
        </w:rPr>
        <w:t xml:space="preserve">Etapele olimpiadei </w:t>
      </w:r>
      <w:r w:rsidRPr="008071A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b/>
          <w:bCs/>
          <w:spacing w:val="-2"/>
          <w:sz w:val="24"/>
          <w:szCs w:val="24"/>
          <w:lang w:val="ro-RO"/>
        </w:rPr>
        <w:t>i selecţia elevilor</w:t>
      </w:r>
    </w:p>
    <w:p w:rsidR="00650426" w:rsidRPr="008071A1" w:rsidRDefault="00650426" w:rsidP="00BC4A76">
      <w:pPr>
        <w:widowControl w:val="0"/>
        <w:autoSpaceDE w:val="0"/>
        <w:autoSpaceDN w:val="0"/>
        <w:adjustRightInd w:val="0"/>
        <w:spacing w:after="0" w:line="277" w:lineRule="exact"/>
        <w:ind w:right="53" w:firstLine="720"/>
        <w:jc w:val="both"/>
        <w:rPr>
          <w:rFonts w:ascii="Arial Narrow" w:hAnsi="Arial Narrow" w:cs="Arial Narrow"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>1)Perioadele generale de desfă</w:t>
      </w:r>
      <w:r w:rsidRPr="008071A1">
        <w:rPr>
          <w:rFonts w:ascii="Arial" w:hAnsi="Arial" w:cs="Arial"/>
          <w:spacing w:val="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 xml:space="preserve">urare a etapelor pe şcoală </w:t>
      </w:r>
      <w:r w:rsidRPr="008071A1">
        <w:rPr>
          <w:rFonts w:ascii="Arial" w:hAnsi="Arial" w:cs="Arial"/>
          <w:spacing w:val="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>i locală/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sector municipiul Bucureşti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 xml:space="preserve"> se 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comunică inspectoratelor 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colare la începutul anului 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colar 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>i sunt men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ionate în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precizările elaborate anual de către inspectorul general din MECŞ. Datele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desfă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urării etapelor pe şcoală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i locală/sector municipiul Bucureşti sunt stabilite de către comisiile de organizare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i evaluare ale etapelor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i se încadrează în perioada comunicată în prealabil de 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MECŞ. Pentru aceste etape, nota minimă necesară pentru calificarea elevilor la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etapa următoare şi numărul de elevi calificaţi sunt stabilite de către comisiile de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organizare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i evaluare ale etapelor respective, Pentru o selec</w:t>
      </w:r>
      <w:r w:rsidRPr="008071A1">
        <w:rPr>
          <w:rFonts w:ascii="Arial" w:hAnsi="Arial" w:cs="Arial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ie riguroasă a candida</w:t>
      </w:r>
      <w:r w:rsidRPr="008071A1">
        <w:rPr>
          <w:rFonts w:ascii="Arial" w:hAnsi="Arial" w:cs="Arial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ilor care vor participa la etapa locală</w:t>
      </w:r>
      <w:r w:rsidRPr="008071A1">
        <w:rPr>
          <w:rFonts w:ascii="Arial Narrow" w:hAnsi="Arial Narrow" w:cs="Arial Narrow"/>
          <w:sz w:val="24"/>
          <w:szCs w:val="24"/>
          <w:lang w:val="en-GB"/>
        </w:rPr>
        <w:t>/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sector municipiul Bucureşti, în urma evaluării la etapa pe </w:t>
      </w:r>
      <w:r w:rsidRPr="008071A1">
        <w:rPr>
          <w:rFonts w:ascii="Arial" w:hAnsi="Arial" w:cs="Arial"/>
          <w:spacing w:val="-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coală, se pot califica numai 15 elevi pentru fiecare profesor, indiferent de clasa 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>la care participă ace</w:t>
      </w:r>
      <w:r w:rsidRPr="008071A1">
        <w:rPr>
          <w:rFonts w:ascii="Arial" w:hAnsi="Arial" w:cs="Arial"/>
          <w:spacing w:val="-8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 xml:space="preserve">tia. În funcţie de numărul de lucrări, evaluarea lucrărilor scrise la etapa pe şcoală se poate realiza pe centre de evaluare, sub coordonarea inspectorului </w:t>
      </w:r>
      <w:r w:rsidRPr="008071A1">
        <w:rPr>
          <w:rFonts w:ascii="Arial" w:hAnsi="Arial" w:cs="Arial"/>
          <w:spacing w:val="-8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 xml:space="preserve">colar pentru istorie din inspectoratul </w:t>
      </w:r>
      <w:r w:rsidRPr="008071A1">
        <w:rPr>
          <w:rFonts w:ascii="Arial" w:hAnsi="Arial" w:cs="Arial"/>
          <w:spacing w:val="-8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>colar jude</w:t>
      </w:r>
      <w:r w:rsidRPr="008071A1">
        <w:rPr>
          <w:rFonts w:ascii="Arial" w:hAnsi="Arial" w:cs="Arial"/>
          <w:spacing w:val="-8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>ean/ al municipiului Bucure</w:t>
      </w:r>
      <w:r w:rsidRPr="008071A1">
        <w:rPr>
          <w:rFonts w:ascii="Arial" w:hAnsi="Arial" w:cs="Arial"/>
          <w:spacing w:val="-8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>ti.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6" w:lineRule="exact"/>
        <w:ind w:right="53"/>
        <w:jc w:val="both"/>
        <w:rPr>
          <w:rFonts w:ascii="Arial Narrow" w:hAnsi="Arial Narrow" w:cs="Arial Narrow"/>
          <w:spacing w:val="-1"/>
          <w:sz w:val="24"/>
          <w:szCs w:val="24"/>
          <w:lang w:val="ro-RO"/>
        </w:rPr>
      </w:pPr>
    </w:p>
    <w:p w:rsidR="00650426" w:rsidRPr="008071A1" w:rsidRDefault="00650426" w:rsidP="00BC4A76">
      <w:pPr>
        <w:widowControl w:val="0"/>
        <w:autoSpaceDE w:val="0"/>
        <w:autoSpaceDN w:val="0"/>
        <w:adjustRightInd w:val="0"/>
        <w:spacing w:after="0" w:line="276" w:lineRule="exact"/>
        <w:ind w:right="53" w:firstLine="720"/>
        <w:jc w:val="both"/>
        <w:rPr>
          <w:rFonts w:ascii="Arial Narrow" w:hAnsi="Arial Narrow" w:cs="Arial Narrow"/>
          <w:spacing w:val="-3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>2) Data desfă</w:t>
      </w:r>
      <w:r w:rsidRPr="008071A1">
        <w:rPr>
          <w:rFonts w:ascii="Arial" w:hAnsi="Arial" w:cs="Arial"/>
          <w:spacing w:val="-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urării etapei judeţene/ a municipiului Bucureşti este propusă de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către inspectorul general din MECŞ 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i aprobată de pre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edintele Comisiei 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>Na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>ionale pentru Coordonarea Competi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iilor 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colare 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i se comunică la începutul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anului 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colar. Data este men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ionată în precizările elaborate anual de către inspectorul  general din MECŞ. Locurile de desfă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urare a acestei etape a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olimpiadei de istorie sunt stabilite de fiecare inspectorat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colar. Nota minimă, 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>necesară pentru calificarea elevilor la etapa naţională este 9 (nouă)</w:t>
      </w:r>
      <w:r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 (90 de puncte)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.  </w:t>
      </w:r>
    </w:p>
    <w:p w:rsidR="00650426" w:rsidRPr="008071A1" w:rsidRDefault="00650426" w:rsidP="002A1B19">
      <w:pPr>
        <w:widowControl w:val="0"/>
        <w:autoSpaceDE w:val="0"/>
        <w:autoSpaceDN w:val="0"/>
        <w:adjustRightInd w:val="0"/>
        <w:spacing w:after="0" w:line="276" w:lineRule="exact"/>
        <w:ind w:right="53"/>
        <w:jc w:val="both"/>
        <w:rPr>
          <w:rFonts w:ascii="Arial Narrow" w:hAnsi="Arial Narrow" w:cs="Arial Narrow"/>
          <w:sz w:val="24"/>
          <w:szCs w:val="24"/>
          <w:lang w:val="ro-RO"/>
        </w:rPr>
      </w:pPr>
    </w:p>
    <w:p w:rsidR="00650426" w:rsidRPr="008071A1" w:rsidRDefault="00650426" w:rsidP="00BC4A76">
      <w:pPr>
        <w:widowControl w:val="0"/>
        <w:autoSpaceDE w:val="0"/>
        <w:autoSpaceDN w:val="0"/>
        <w:adjustRightInd w:val="0"/>
        <w:spacing w:after="0" w:line="275" w:lineRule="exact"/>
        <w:ind w:right="41"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3)Locul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i perioada de desfăşurare a etapei naţionale a olimpiadei de istorie sunt propuse de către inspectorul general din MECŞ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i aprobate de pre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edintele 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>Comisiei Na</w:t>
      </w:r>
      <w:r w:rsidRPr="008071A1">
        <w:rPr>
          <w:rFonts w:ascii="Arial" w:hAnsi="Arial" w:cs="Arial"/>
          <w:spacing w:val="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>ionale pentru Coordonarea Competi</w:t>
      </w:r>
      <w:r w:rsidRPr="008071A1">
        <w:rPr>
          <w:rFonts w:ascii="Arial" w:hAnsi="Arial" w:cs="Arial"/>
          <w:spacing w:val="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 xml:space="preserve">iilor </w:t>
      </w:r>
      <w:r w:rsidRPr="008071A1">
        <w:rPr>
          <w:rFonts w:ascii="Arial" w:hAnsi="Arial" w:cs="Arial"/>
          <w:spacing w:val="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 xml:space="preserve">colare. Acestea sunt 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comunicate la începutul anului şcolar </w:t>
      </w:r>
      <w:r w:rsidRPr="008071A1">
        <w:rPr>
          <w:rFonts w:ascii="Arial" w:hAnsi="Arial" w:cs="Arial"/>
          <w:spacing w:val="-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>i sunt men</w:t>
      </w:r>
      <w:r w:rsidRPr="008071A1">
        <w:rPr>
          <w:rFonts w:ascii="Arial" w:hAnsi="Arial" w:cs="Arial"/>
          <w:spacing w:val="-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ionate în precizările elaborate anual 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de către inspectorul general din MECŞ. </w:t>
      </w:r>
    </w:p>
    <w:p w:rsidR="00650426" w:rsidRPr="008071A1" w:rsidRDefault="00650426" w:rsidP="00FE532F">
      <w:pPr>
        <w:widowControl w:val="0"/>
        <w:autoSpaceDE w:val="0"/>
        <w:autoSpaceDN w:val="0"/>
        <w:adjustRightInd w:val="0"/>
        <w:spacing w:after="0" w:line="275" w:lineRule="exact"/>
        <w:ind w:right="2600"/>
        <w:jc w:val="both"/>
        <w:rPr>
          <w:rFonts w:ascii="Arial Narrow" w:hAnsi="Arial Narrow" w:cs="Arial Narrow"/>
          <w:b/>
          <w:bCs/>
          <w:spacing w:val="-6"/>
          <w:sz w:val="24"/>
          <w:szCs w:val="24"/>
          <w:lang w:val="ro-RO"/>
        </w:rPr>
      </w:pPr>
    </w:p>
    <w:p w:rsidR="00650426" w:rsidRPr="008071A1" w:rsidRDefault="00650426" w:rsidP="00FE532F">
      <w:pPr>
        <w:widowControl w:val="0"/>
        <w:autoSpaceDE w:val="0"/>
        <w:autoSpaceDN w:val="0"/>
        <w:adjustRightInd w:val="0"/>
        <w:spacing w:after="0" w:line="275" w:lineRule="exact"/>
        <w:ind w:right="260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6"/>
          <w:sz w:val="24"/>
          <w:szCs w:val="24"/>
          <w:lang w:val="ro-RO"/>
        </w:rPr>
        <w:t>III. Distribuirea locurilor pentru etapa na</w:t>
      </w:r>
      <w:r w:rsidRPr="008071A1">
        <w:rPr>
          <w:rFonts w:ascii="Arial" w:hAnsi="Arial" w:cs="Arial"/>
          <w:b/>
          <w:bCs/>
          <w:spacing w:val="-6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  <w:lang w:val="ro-RO"/>
        </w:rPr>
        <w:t>ională</w:t>
      </w:r>
    </w:p>
    <w:p w:rsidR="00650426" w:rsidRPr="008071A1" w:rsidRDefault="00650426" w:rsidP="00BC4A76">
      <w:pPr>
        <w:widowControl w:val="0"/>
        <w:autoSpaceDE w:val="0"/>
        <w:autoSpaceDN w:val="0"/>
        <w:adjustRightInd w:val="0"/>
        <w:spacing w:after="0" w:line="275" w:lineRule="exact"/>
        <w:ind w:right="36"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>Fiecăruia dintre jude</w:t>
      </w:r>
      <w:r w:rsidRPr="008071A1">
        <w:rPr>
          <w:rFonts w:ascii="Arial" w:hAnsi="Arial" w:cs="Arial"/>
          <w:spacing w:val="-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e i se atribuie câte 5 locuri, câte unul pentru fiecare an de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studiu. Face excep</w:t>
      </w:r>
      <w:r w:rsidRPr="008071A1">
        <w:rPr>
          <w:rFonts w:ascii="Arial" w:hAnsi="Arial" w:cs="Arial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ie de la această regulă Inspectoratul Şcolar al Municipiului Bucureşti, care prime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te câte 3 locuri pentru fiecare an de studiu, în total 15 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locuri. Numărul total al locurilor la olimpiada de istorie, etapa naţională, este de </w:t>
      </w:r>
      <w:r w:rsidRPr="008071A1">
        <w:rPr>
          <w:rFonts w:ascii="Arial Narrow" w:hAnsi="Arial Narrow" w:cs="Arial Narrow"/>
          <w:spacing w:val="-7"/>
          <w:sz w:val="24"/>
          <w:szCs w:val="24"/>
          <w:lang w:val="ro-RO"/>
        </w:rPr>
        <w:t xml:space="preserve">220 de elevi. </w:t>
      </w:r>
    </w:p>
    <w:p w:rsidR="00650426" w:rsidRPr="008071A1" w:rsidRDefault="00650426" w:rsidP="00BC4A76">
      <w:pPr>
        <w:widowControl w:val="0"/>
        <w:autoSpaceDE w:val="0"/>
        <w:autoSpaceDN w:val="0"/>
        <w:adjustRightInd w:val="0"/>
        <w:spacing w:after="0" w:line="276" w:lineRule="exact"/>
        <w:ind w:right="44" w:firstLine="720"/>
        <w:jc w:val="both"/>
        <w:rPr>
          <w:rFonts w:ascii="Arial Narrow" w:hAnsi="Arial Narrow" w:cs="Arial Narrow"/>
          <w:spacing w:val="1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În situaţia obţinerii de medii egale de către elevii care ocupă ultimele locuri în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clasament, pe an de studiu, în urma desfă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urării etapei jude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ene/a municipiului 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>Bucure</w:t>
      </w:r>
      <w:r w:rsidRPr="008071A1">
        <w:rPr>
          <w:rFonts w:ascii="Arial" w:hAnsi="Arial" w:cs="Arial"/>
          <w:spacing w:val="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 xml:space="preserve">ti, comisia de organizare şi evaluare pentru etapa judeţeană/a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municipiului Bucure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ti va organiza şi desfăşura o probă de baraj. Subiectele 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i baremele de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evaluare 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i notare, pentru proba de baraj se vor realiza de către comisia de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organizare şi evaluare pentru etapa judeţeană/a municipiului Bucure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ti. Dacă şi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după proba de baraj se menţine egalitatea între elevi, comisiile de organizare şi evaluare 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pentru etapa judeţeană/ a municipiul Bucureşti iau în calcul, pentru departajare,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punctajul obţinut de concurenţi la etapa anterioară. </w:t>
      </w:r>
    </w:p>
    <w:p w:rsidR="00650426" w:rsidRPr="008071A1" w:rsidRDefault="00650426" w:rsidP="00BC4A76">
      <w:pPr>
        <w:widowControl w:val="0"/>
        <w:autoSpaceDE w:val="0"/>
        <w:autoSpaceDN w:val="0"/>
        <w:adjustRightInd w:val="0"/>
        <w:spacing w:after="0" w:line="276" w:lineRule="exact"/>
        <w:ind w:right="44"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În cazul în care în urma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desfă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urării etapei jude</w:t>
      </w:r>
      <w:r w:rsidRPr="008071A1">
        <w:rPr>
          <w:rFonts w:ascii="Arial" w:hAnsi="Arial" w:cs="Arial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ene/a municipiului Bucure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ti rămân locuri neocupate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pentru etapa na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ională, acestea </w:t>
      </w:r>
      <w:r w:rsidRPr="008071A1">
        <w:rPr>
          <w:rFonts w:ascii="Arial Narrow" w:hAnsi="Arial Narrow" w:cs="Arial Narrow"/>
          <w:b/>
          <w:bCs/>
          <w:spacing w:val="-2"/>
          <w:sz w:val="24"/>
          <w:szCs w:val="24"/>
          <w:lang w:val="ro-RO"/>
        </w:rPr>
        <w:t>nu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 se redistribuie de la un judeţ la altul. </w:t>
      </w:r>
      <w:r w:rsidRPr="008071A1">
        <w:rPr>
          <w:rFonts w:ascii="Arial Narrow" w:hAnsi="Arial Narrow" w:cs="Arial Narrow"/>
          <w:b/>
          <w:bCs/>
          <w:spacing w:val="-5"/>
          <w:sz w:val="24"/>
          <w:szCs w:val="24"/>
          <w:lang w:val="ro-RO"/>
        </w:rPr>
        <w:t xml:space="preserve">Ministerul Educaţiei şi Cercetării Ştiinţifice nu aprobă transferarea de locuri de la un nivel de clasă la altul sau suplimentarea locurilor.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2" w:lineRule="exact"/>
        <w:ind w:right="5287"/>
        <w:jc w:val="both"/>
        <w:rPr>
          <w:rFonts w:ascii="Arial Narrow" w:hAnsi="Arial Narrow" w:cs="Arial Narrow"/>
          <w:spacing w:val="-4"/>
          <w:sz w:val="28"/>
          <w:szCs w:val="28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2" w:lineRule="exact"/>
        <w:ind w:right="5287"/>
        <w:jc w:val="both"/>
        <w:rPr>
          <w:rFonts w:ascii="Arial Narrow" w:hAnsi="Arial Narrow" w:cs="Arial Narrow"/>
          <w:b/>
          <w:bCs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4"/>
          <w:sz w:val="28"/>
          <w:szCs w:val="28"/>
          <w:lang w:val="ro-RO"/>
        </w:rPr>
        <w:t xml:space="preserve">IV. </w:t>
      </w:r>
      <w:r w:rsidRPr="008071A1">
        <w:rPr>
          <w:rFonts w:ascii="Arial Narrow" w:hAnsi="Arial Narrow" w:cs="Arial Narrow"/>
          <w:b/>
          <w:bCs/>
          <w:spacing w:val="-4"/>
          <w:sz w:val="24"/>
          <w:szCs w:val="24"/>
          <w:lang w:val="ro-RO"/>
        </w:rPr>
        <w:t>Elaborarea şi structura subiectelor</w:t>
      </w:r>
    </w:p>
    <w:p w:rsidR="00650426" w:rsidRPr="008071A1" w:rsidRDefault="00650426" w:rsidP="00190119">
      <w:pPr>
        <w:widowControl w:val="0"/>
        <w:autoSpaceDE w:val="0"/>
        <w:autoSpaceDN w:val="0"/>
        <w:adjustRightInd w:val="0"/>
        <w:spacing w:after="0" w:line="275" w:lineRule="exact"/>
        <w:ind w:right="-48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1)Subiectele pentru toate etapele olimpiadei de istorie vor fi elaborate pe baza programei pentru olimpiadă. </w:t>
      </w:r>
    </w:p>
    <w:p w:rsidR="00650426" w:rsidRPr="008071A1" w:rsidRDefault="00650426" w:rsidP="00D06EF7">
      <w:pPr>
        <w:widowControl w:val="0"/>
        <w:autoSpaceDE w:val="0"/>
        <w:autoSpaceDN w:val="0"/>
        <w:adjustRightInd w:val="0"/>
        <w:spacing w:after="0" w:line="276" w:lineRule="exact"/>
        <w:ind w:right="4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2)La </w:t>
      </w:r>
      <w:r w:rsidRPr="008071A1">
        <w:rPr>
          <w:rFonts w:ascii="Arial Narrow" w:hAnsi="Arial Narrow" w:cs="Arial Narrow"/>
          <w:b/>
          <w:bCs/>
          <w:sz w:val="24"/>
          <w:szCs w:val="24"/>
          <w:lang w:val="ro-RO"/>
        </w:rPr>
        <w:t>clasa a VIII-a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, structura subiectelor pentru toate etapele olimpiadei va conţine două </w:t>
      </w:r>
      <w:r w:rsidRPr="008071A1">
        <w:rPr>
          <w:rFonts w:ascii="Arial Narrow" w:hAnsi="Arial Narrow" w:cs="Arial Narrow"/>
          <w:spacing w:val="-5"/>
          <w:sz w:val="24"/>
          <w:szCs w:val="24"/>
          <w:lang w:val="ro-RO"/>
        </w:rPr>
        <w:t xml:space="preserve">tipuri de itemi: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6" w:lineRule="exact"/>
        <w:ind w:left="708" w:right="1988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1)1-2 întrebări structurate, pe baza unei surse istorice; </w:t>
      </w:r>
    </w:p>
    <w:p w:rsidR="00650426" w:rsidRPr="008071A1" w:rsidRDefault="00650426" w:rsidP="00D06EF7">
      <w:pPr>
        <w:widowControl w:val="0"/>
        <w:autoSpaceDE w:val="0"/>
        <w:autoSpaceDN w:val="0"/>
        <w:adjustRightInd w:val="0"/>
        <w:spacing w:after="0" w:line="275" w:lineRule="exact"/>
        <w:ind w:left="761" w:right="41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2)1-2 eseuri pe baza unei structuri de idei sau pe baza unor termeni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 Narrow"/>
          <w:spacing w:val="-9"/>
          <w:sz w:val="24"/>
          <w:szCs w:val="24"/>
          <w:lang w:val="ro-RO"/>
        </w:rPr>
        <w:t xml:space="preserve">istorici. </w:t>
      </w:r>
    </w:p>
    <w:p w:rsidR="00650426" w:rsidRPr="008071A1" w:rsidRDefault="00650426" w:rsidP="00D06EF7">
      <w:pPr>
        <w:widowControl w:val="0"/>
        <w:autoSpaceDE w:val="0"/>
        <w:autoSpaceDN w:val="0"/>
        <w:adjustRightInd w:val="0"/>
        <w:spacing w:after="0" w:line="275" w:lineRule="exact"/>
        <w:ind w:right="38" w:firstLine="67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3)La </w:t>
      </w:r>
      <w:r w:rsidRPr="008071A1">
        <w:rPr>
          <w:rFonts w:ascii="Arial Narrow" w:hAnsi="Arial Narrow" w:cs="Arial Narrow"/>
          <w:b/>
          <w:bCs/>
          <w:spacing w:val="-2"/>
          <w:sz w:val="24"/>
          <w:szCs w:val="24"/>
          <w:lang w:val="ro-RO"/>
        </w:rPr>
        <w:t>clasele IX-XII/XIII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 se va urmări atingerea c</w:t>
      </w:r>
      <w:bookmarkStart w:id="0" w:name="_GoBack"/>
      <w:bookmarkEnd w:id="0"/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ompetenţelor specifice cuprinse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în programele şcolare în vigoare, iar structura subiectelor la toate etapele olimpiadei va 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conţine tipuri 2 de itemi: </w:t>
      </w:r>
    </w:p>
    <w:p w:rsidR="00650426" w:rsidRPr="008071A1" w:rsidRDefault="00650426" w:rsidP="00D06EF7">
      <w:pPr>
        <w:widowControl w:val="0"/>
        <w:autoSpaceDE w:val="0"/>
        <w:autoSpaceDN w:val="0"/>
        <w:adjustRightInd w:val="0"/>
        <w:spacing w:after="0" w:line="275" w:lineRule="exact"/>
        <w:ind w:right="41" w:firstLine="734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 xml:space="preserve">a)1-2 întrebări structurate, pe baza unor surse istorice, unde să se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urmărească selectarea, utilizarea, analizarea, interpretarea şi argumentarea </w:t>
      </w:r>
      <w:r w:rsidRPr="008071A1">
        <w:rPr>
          <w:rFonts w:ascii="Arial Narrow" w:hAnsi="Arial Narrow" w:cs="Arial Narrow"/>
          <w:spacing w:val="-7"/>
          <w:sz w:val="24"/>
          <w:szCs w:val="24"/>
          <w:lang w:val="ro-RO"/>
        </w:rPr>
        <w:t xml:space="preserve">informaţilor istorice;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5" w:lineRule="exact"/>
        <w:ind w:left="67" w:right="235" w:firstLine="535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  b)1-2 eseuri pe baza unei structuri de idei sau a unor termeni istorici daţi. </w:t>
      </w:r>
    </w:p>
    <w:p w:rsidR="00650426" w:rsidRPr="008071A1" w:rsidRDefault="00650426" w:rsidP="00D06EF7">
      <w:pPr>
        <w:widowControl w:val="0"/>
        <w:autoSpaceDE w:val="0"/>
        <w:autoSpaceDN w:val="0"/>
        <w:adjustRightInd w:val="0"/>
        <w:spacing w:after="0" w:line="276" w:lineRule="exact"/>
        <w:ind w:right="34"/>
        <w:jc w:val="both"/>
        <w:rPr>
          <w:rFonts w:ascii="Arial Narrow" w:hAnsi="Arial Narrow" w:cs="Arial Narrow"/>
          <w:spacing w:val="-2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        Pentru crearea de 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anse egale, uniformizarea cerin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elor 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i impar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ialitate subiectele pentru etapa pe şcoală vor fi realizate la nivelul inspectoratelor 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colare/al municipiului Bucure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ti. La etapa locală/de sector al municipiului Bucureşti, subiectele vor fi realizate de către un grup de lucru, numit 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i coordonat de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inspectorul şcolar de specialitate din inspectoratul şcolar judeţean</w:t>
      </w:r>
      <w:r w:rsidRPr="008071A1">
        <w:rPr>
          <w:rFonts w:ascii="Arial Narrow" w:hAnsi="Arial Narrow" w:cs="Arial Narrow"/>
          <w:sz w:val="24"/>
          <w:szCs w:val="24"/>
          <w:lang w:val="en-GB"/>
        </w:rPr>
        <w:t xml:space="preserve">/ al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municipiului Bucure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ti. La etapa judeţeană/ a municipiului Bucure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ti </w:t>
      </w:r>
      <w:r>
        <w:rPr>
          <w:noProof/>
        </w:rPr>
        <w:pict>
          <v:shape id="Picture 4" o:spid="_x0000_s1027" type="#_x0000_t75" style="position:absolute;left:0;text-align:left;margin-left:0;margin-top:0;width:612pt;height:11in;z-index:-251659264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subiectele vor fi elaborate, de regulă, de către Comisia de organizare </w:t>
      </w:r>
      <w:r w:rsidRPr="008071A1">
        <w:rPr>
          <w:rFonts w:ascii="Arial" w:hAnsi="Arial" w:cs="Arial"/>
          <w:spacing w:val="-3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>i evaluare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 Narrow"/>
          <w:spacing w:val="-5"/>
          <w:sz w:val="24"/>
          <w:szCs w:val="24"/>
          <w:lang w:val="ro-RO"/>
        </w:rPr>
        <w:t>pentru etapa jude</w:t>
      </w:r>
      <w:r w:rsidRPr="008071A1">
        <w:rPr>
          <w:rFonts w:ascii="Arial" w:hAnsi="Arial" w:cs="Arial"/>
          <w:spacing w:val="-5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5"/>
          <w:sz w:val="24"/>
          <w:szCs w:val="24"/>
          <w:lang w:val="ro-RO"/>
        </w:rPr>
        <w:t>eană /a municipiului Bucure</w:t>
      </w:r>
      <w:r w:rsidRPr="008071A1">
        <w:rPr>
          <w:rFonts w:ascii="Arial" w:hAnsi="Arial" w:cs="Arial"/>
          <w:spacing w:val="-5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5"/>
          <w:sz w:val="24"/>
          <w:szCs w:val="24"/>
          <w:lang w:val="ro-RO"/>
        </w:rPr>
        <w:t xml:space="preserve">ti, ori, după caz, de către Comisia 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>na</w:t>
      </w:r>
      <w:r w:rsidRPr="008071A1">
        <w:rPr>
          <w:rFonts w:ascii="Arial" w:hAnsi="Arial" w:cs="Arial"/>
          <w:spacing w:val="-6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>ională a competi</w:t>
      </w:r>
      <w:r w:rsidRPr="008071A1">
        <w:rPr>
          <w:rFonts w:ascii="Arial" w:hAnsi="Arial" w:cs="Arial"/>
          <w:spacing w:val="-6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>iei. Pentru etapa na</w:t>
      </w:r>
      <w:r w:rsidRPr="008071A1">
        <w:rPr>
          <w:rFonts w:ascii="Arial" w:hAnsi="Arial" w:cs="Arial"/>
          <w:spacing w:val="-6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 xml:space="preserve">ională a olimpiadei de istorie, subiectele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sunt elaborate de grupul de lucru al Comisiei centrale a olimpiadei de istorie, </w:t>
      </w:r>
      <w:r w:rsidRPr="008071A1">
        <w:rPr>
          <w:rFonts w:ascii="Arial Narrow" w:hAnsi="Arial Narrow" w:cs="Arial Narrow"/>
          <w:spacing w:val="3"/>
          <w:sz w:val="24"/>
          <w:szCs w:val="24"/>
          <w:lang w:val="ro-RO"/>
        </w:rPr>
        <w:t xml:space="preserve">constituit în acest sens </w:t>
      </w:r>
      <w:r w:rsidRPr="008071A1">
        <w:rPr>
          <w:rFonts w:ascii="Arial" w:hAnsi="Arial" w:cs="Arial"/>
          <w:spacing w:val="3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3"/>
          <w:sz w:val="24"/>
          <w:szCs w:val="24"/>
          <w:lang w:val="ro-RO"/>
        </w:rPr>
        <w:t xml:space="preserve">i coordonat de inspectorul general din MECŞ,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pre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edintele executiv al acestei comisii. </w:t>
      </w:r>
      <w:r w:rsidRPr="008071A1"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Pentru a asigura obiectivitatea evaluării lucrărilor la </w:t>
      </w:r>
      <w:r w:rsidRPr="008071A1">
        <w:rPr>
          <w:rFonts w:ascii="Arial Narrow" w:hAnsi="Arial Narrow" w:cs="Arial Narrow"/>
          <w:b/>
          <w:bCs/>
          <w:spacing w:val="1"/>
          <w:sz w:val="24"/>
          <w:szCs w:val="24"/>
          <w:lang w:val="ro-RO"/>
        </w:rPr>
        <w:t xml:space="preserve">proba scrisă, la toate etapele olimpiadei de istorie, cele două subiecte ale </w:t>
      </w:r>
      <w:r w:rsidRPr="008071A1">
        <w:rPr>
          <w:rFonts w:ascii="Arial Narrow" w:hAnsi="Arial Narrow" w:cs="Arial Narrow"/>
          <w:b/>
          <w:bCs/>
          <w:spacing w:val="-2"/>
          <w:sz w:val="24"/>
          <w:szCs w:val="24"/>
          <w:lang w:val="ro-RO"/>
        </w:rPr>
        <w:t>variantei alese vor fi tratate pe foi separate şi evaluate independent.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2" w:lineRule="exact"/>
        <w:ind w:right="5122"/>
        <w:jc w:val="both"/>
        <w:rPr>
          <w:rFonts w:ascii="Arial Narrow" w:hAnsi="Arial Narrow" w:cs="Arial Narrow"/>
          <w:spacing w:val="-4"/>
          <w:sz w:val="28"/>
          <w:szCs w:val="28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2" w:lineRule="exact"/>
        <w:ind w:right="5122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4"/>
          <w:sz w:val="28"/>
          <w:szCs w:val="28"/>
          <w:lang w:val="ro-RO"/>
        </w:rPr>
        <w:t xml:space="preserve">V. </w:t>
      </w:r>
      <w:r w:rsidRPr="008071A1">
        <w:rPr>
          <w:rFonts w:ascii="Arial Narrow" w:hAnsi="Arial Narrow" w:cs="Arial Narrow"/>
          <w:b/>
          <w:bCs/>
          <w:spacing w:val="-4"/>
          <w:sz w:val="24"/>
          <w:szCs w:val="24"/>
          <w:lang w:val="ro-RO"/>
        </w:rPr>
        <w:t>Organizarea comisiilor</w:t>
      </w:r>
    </w:p>
    <w:p w:rsidR="00650426" w:rsidRPr="008071A1" w:rsidRDefault="00650426" w:rsidP="00272F7D">
      <w:pPr>
        <w:widowControl w:val="0"/>
        <w:autoSpaceDE w:val="0"/>
        <w:autoSpaceDN w:val="0"/>
        <w:adjustRightInd w:val="0"/>
        <w:spacing w:after="0" w:line="276" w:lineRule="exact"/>
        <w:ind w:right="53" w:firstLine="720"/>
        <w:jc w:val="both"/>
        <w:rPr>
          <w:rFonts w:ascii="Arial Narrow" w:hAnsi="Arial Narrow" w:cs="Arial Narrow"/>
          <w:spacing w:val="-3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Pentru fiecare etapă a olimpiadei, componen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a comisiilor de organizare şi evaluare 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i atribu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iile care revin membrilor acestora sunt cele stabilite prin prevederile </w:t>
      </w:r>
      <w:r w:rsidRPr="008071A1">
        <w:rPr>
          <w:rFonts w:ascii="Arial Narrow" w:hAnsi="Arial Narrow" w:cs="Arial Narrow"/>
          <w:i/>
          <w:iCs/>
          <w:spacing w:val="-6"/>
          <w:sz w:val="24"/>
          <w:szCs w:val="24"/>
          <w:lang w:val="ro-RO"/>
        </w:rPr>
        <w:t xml:space="preserve">Metodologiei-cadru de organizare </w:t>
      </w:r>
      <w:r w:rsidRPr="008071A1">
        <w:rPr>
          <w:rFonts w:ascii="Arial" w:hAnsi="Arial" w:cs="Arial"/>
          <w:i/>
          <w:iCs/>
          <w:spacing w:val="-6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i/>
          <w:iCs/>
          <w:spacing w:val="-6"/>
          <w:sz w:val="24"/>
          <w:szCs w:val="24"/>
          <w:lang w:val="ro-RO"/>
        </w:rPr>
        <w:t>i desfă</w:t>
      </w:r>
      <w:r w:rsidRPr="008071A1">
        <w:rPr>
          <w:rFonts w:ascii="Arial" w:hAnsi="Arial" w:cs="Arial"/>
          <w:i/>
          <w:iCs/>
          <w:spacing w:val="-6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i/>
          <w:iCs/>
          <w:spacing w:val="-6"/>
          <w:sz w:val="24"/>
          <w:szCs w:val="24"/>
          <w:lang w:val="ro-RO"/>
        </w:rPr>
        <w:t>urare a competi</w:t>
      </w:r>
      <w:r w:rsidRPr="008071A1">
        <w:rPr>
          <w:rFonts w:ascii="Arial" w:hAnsi="Arial" w:cs="Arial"/>
          <w:i/>
          <w:iCs/>
          <w:spacing w:val="-6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i/>
          <w:iCs/>
          <w:spacing w:val="-6"/>
          <w:sz w:val="24"/>
          <w:szCs w:val="24"/>
          <w:lang w:val="ro-RO"/>
        </w:rPr>
        <w:t xml:space="preserve">iilor şcolare, 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 xml:space="preserve">aprobată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prin OMECTS 3035/2012, capitolul III</w:t>
      </w:r>
      <w:r w:rsidRPr="008071A1">
        <w:rPr>
          <w:rFonts w:ascii="Arial Narrow" w:hAnsi="Arial Narrow" w:cs="Arial Narrow"/>
          <w:i/>
          <w:iCs/>
          <w:spacing w:val="1"/>
          <w:sz w:val="24"/>
          <w:szCs w:val="24"/>
          <w:lang w:val="ro-RO"/>
        </w:rPr>
        <w:t xml:space="preserve">,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sec</w:t>
      </w:r>
      <w:r w:rsidRPr="008071A1">
        <w:rPr>
          <w:rFonts w:ascii="Arial" w:hAnsi="Arial" w:cs="Arial"/>
          <w:spacing w:val="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iunea I, articolele 18-27. 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Comisia de organizare şi evaluare a lucrărilor la etapa 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>judeţeană/ municipiul Bucureşti este propusă de către inspectorul şcolar pentru istorie din cadrul inspectoratului şcolar judeţean</w:t>
      </w:r>
      <w:r w:rsidRPr="008071A1">
        <w:rPr>
          <w:rFonts w:ascii="Arial Narrow" w:hAnsi="Arial Narrow" w:cs="Arial Narrow"/>
          <w:spacing w:val="-1"/>
          <w:sz w:val="24"/>
          <w:szCs w:val="24"/>
          <w:lang w:val="en-GB"/>
        </w:rPr>
        <w:t>/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municipiul Bucureşti şi aprobată în cadrul Consiliului Consultativ al disciplinei istorie.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Pentru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etapa locală/sector municipiul Bucureşti, jude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eană/municipiul Bucure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ti 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i na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ională componen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a 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comisiei de evaluare este decisă, pe baza unor criterii obligatorii, precum: absolvent al unui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curs de evaluare, realizat sub egida MECŞ, gradul didactic I, rezultate deosebite 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>ob</w:t>
      </w:r>
      <w:r w:rsidRPr="008071A1">
        <w:rPr>
          <w:rFonts w:ascii="Arial" w:hAnsi="Arial" w:cs="Arial"/>
          <w:spacing w:val="-6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 xml:space="preserve">inute la catedră. 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  <w:lang w:val="ro-RO"/>
        </w:rPr>
        <w:t xml:space="preserve">Profesorii care </w:t>
      </w:r>
      <w:r w:rsidRPr="008071A1"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au rude sau elevi, indiferent de nivelul de clasă, nu pot face parte din Comisia </w:t>
      </w:r>
      <w:r w:rsidRPr="008071A1">
        <w:rPr>
          <w:rFonts w:ascii="Arial Narrow" w:hAnsi="Arial Narrow" w:cs="Arial Narrow"/>
          <w:b/>
          <w:bCs/>
          <w:spacing w:val="-12"/>
          <w:sz w:val="24"/>
          <w:szCs w:val="24"/>
          <w:lang w:val="ro-RO"/>
        </w:rPr>
        <w:t>Centrală a competi</w:t>
      </w:r>
      <w:r w:rsidRPr="008071A1">
        <w:rPr>
          <w:rFonts w:ascii="Arial" w:hAnsi="Arial" w:cs="Arial"/>
          <w:b/>
          <w:bCs/>
          <w:spacing w:val="-1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b/>
          <w:bCs/>
          <w:spacing w:val="-12"/>
          <w:sz w:val="24"/>
          <w:szCs w:val="24"/>
          <w:lang w:val="ro-RO"/>
        </w:rPr>
        <w:t>iei la nivel naţional</w:t>
      </w:r>
      <w:r w:rsidRPr="008071A1">
        <w:rPr>
          <w:rFonts w:ascii="Arial Narrow" w:hAnsi="Arial Narrow" w:cs="Arial Narrow"/>
          <w:spacing w:val="-12"/>
          <w:sz w:val="24"/>
          <w:szCs w:val="24"/>
          <w:lang w:val="ro-RO"/>
        </w:rPr>
        <w:t xml:space="preserve">. </w:t>
      </w:r>
    </w:p>
    <w:p w:rsidR="00650426" w:rsidRPr="008071A1" w:rsidRDefault="00650426" w:rsidP="008F4F2E">
      <w:pPr>
        <w:widowControl w:val="0"/>
        <w:autoSpaceDE w:val="0"/>
        <w:autoSpaceDN w:val="0"/>
        <w:adjustRightInd w:val="0"/>
        <w:spacing w:after="0" w:line="276" w:lineRule="exact"/>
        <w:ind w:right="5671"/>
        <w:jc w:val="both"/>
        <w:rPr>
          <w:rFonts w:ascii="Arial Narrow" w:hAnsi="Arial Narrow" w:cs="Arial Narrow"/>
          <w:b/>
          <w:bCs/>
          <w:spacing w:val="-7"/>
          <w:sz w:val="24"/>
          <w:szCs w:val="24"/>
          <w:lang w:val="ro-RO"/>
        </w:rPr>
      </w:pPr>
    </w:p>
    <w:p w:rsidR="00650426" w:rsidRPr="008071A1" w:rsidRDefault="00650426" w:rsidP="008F4F2E">
      <w:pPr>
        <w:widowControl w:val="0"/>
        <w:autoSpaceDE w:val="0"/>
        <w:autoSpaceDN w:val="0"/>
        <w:adjustRightInd w:val="0"/>
        <w:spacing w:after="0" w:line="276" w:lineRule="exact"/>
        <w:ind w:right="5671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7"/>
          <w:sz w:val="28"/>
          <w:szCs w:val="28"/>
          <w:lang w:val="ro-RO"/>
        </w:rPr>
        <w:t>VI.</w:t>
      </w:r>
      <w:r w:rsidRPr="008071A1">
        <w:rPr>
          <w:rFonts w:ascii="Arial Narrow" w:hAnsi="Arial Narrow" w:cs="Arial Narrow"/>
          <w:b/>
          <w:bCs/>
          <w:spacing w:val="-7"/>
          <w:sz w:val="24"/>
          <w:szCs w:val="24"/>
          <w:lang w:val="ro-RO"/>
        </w:rPr>
        <w:t xml:space="preserve"> Evaluarea lucrărilor</w:t>
      </w:r>
    </w:p>
    <w:p w:rsidR="00650426" w:rsidRPr="008071A1" w:rsidRDefault="00650426" w:rsidP="008F4F2E">
      <w:pPr>
        <w:widowControl w:val="0"/>
        <w:autoSpaceDE w:val="0"/>
        <w:autoSpaceDN w:val="0"/>
        <w:adjustRightInd w:val="0"/>
        <w:spacing w:after="0" w:line="273" w:lineRule="exact"/>
        <w:ind w:right="56"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2"/>
          <w:sz w:val="24"/>
          <w:szCs w:val="24"/>
          <w:lang w:val="ro-RO"/>
        </w:rPr>
        <w:t xml:space="preserve">Evaluarea lucrărilor scrise se face conform </w:t>
      </w:r>
      <w:r w:rsidRPr="008071A1">
        <w:rPr>
          <w:rFonts w:ascii="Arial Narrow" w:hAnsi="Arial Narrow" w:cs="Arial Narrow"/>
          <w:i/>
          <w:iCs/>
          <w:spacing w:val="2"/>
          <w:sz w:val="24"/>
          <w:szCs w:val="24"/>
          <w:lang w:val="ro-RO"/>
        </w:rPr>
        <w:t xml:space="preserve">Metodologiei-cadru de organizare </w:t>
      </w:r>
      <w:r w:rsidRPr="008071A1">
        <w:rPr>
          <w:rFonts w:ascii="Arial" w:hAnsi="Arial" w:cs="Arial"/>
          <w:i/>
          <w:iCs/>
          <w:spacing w:val="2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i/>
          <w:iCs/>
          <w:spacing w:val="2"/>
          <w:sz w:val="24"/>
          <w:szCs w:val="24"/>
          <w:lang w:val="ro-RO"/>
        </w:rPr>
        <w:t xml:space="preserve">i </w:t>
      </w:r>
      <w:r w:rsidRPr="008071A1">
        <w:rPr>
          <w:rFonts w:ascii="Arial Narrow" w:hAnsi="Arial Narrow" w:cs="Arial Narrow"/>
          <w:i/>
          <w:iCs/>
          <w:spacing w:val="-4"/>
          <w:sz w:val="24"/>
          <w:szCs w:val="24"/>
          <w:lang w:val="ro-RO"/>
        </w:rPr>
        <w:t>desfă</w:t>
      </w:r>
      <w:r w:rsidRPr="008071A1">
        <w:rPr>
          <w:rFonts w:ascii="Arial" w:hAnsi="Arial" w:cs="Arial"/>
          <w:i/>
          <w:iCs/>
          <w:spacing w:val="-4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i/>
          <w:iCs/>
          <w:spacing w:val="-4"/>
          <w:sz w:val="24"/>
          <w:szCs w:val="24"/>
          <w:lang w:val="ro-RO"/>
        </w:rPr>
        <w:t>urare a competi</w:t>
      </w:r>
      <w:r w:rsidRPr="008071A1">
        <w:rPr>
          <w:rFonts w:ascii="Arial" w:hAnsi="Arial" w:cs="Arial"/>
          <w:i/>
          <w:iCs/>
          <w:spacing w:val="-4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i/>
          <w:iCs/>
          <w:spacing w:val="-4"/>
          <w:sz w:val="24"/>
          <w:szCs w:val="24"/>
          <w:lang w:val="ro-RO"/>
        </w:rPr>
        <w:t>iilor şcolare,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>aprobată prin OMECTS 3035/2012, capitolul III</w:t>
      </w:r>
      <w:r w:rsidRPr="008071A1">
        <w:rPr>
          <w:rFonts w:ascii="Arial Narrow" w:hAnsi="Arial Narrow" w:cs="Arial Narrow"/>
          <w:i/>
          <w:iCs/>
          <w:spacing w:val="-4"/>
          <w:sz w:val="24"/>
          <w:szCs w:val="24"/>
          <w:lang w:val="ro-RO"/>
        </w:rPr>
        <w:t>,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>sec</w:t>
      </w:r>
      <w:r w:rsidRPr="008071A1">
        <w:rPr>
          <w:rFonts w:ascii="Arial" w:hAnsi="Arial" w:cs="Arial"/>
          <w:spacing w:val="-4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iunea a II-a articolele 46-48.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4" w:lineRule="exact"/>
        <w:ind w:right="6154"/>
        <w:jc w:val="both"/>
        <w:rPr>
          <w:rFonts w:ascii="Arial Narrow" w:hAnsi="Arial Narrow" w:cs="Arial Narrow"/>
          <w:b/>
          <w:bCs/>
          <w:spacing w:val="-8"/>
          <w:sz w:val="28"/>
          <w:szCs w:val="28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4" w:lineRule="exact"/>
        <w:ind w:right="6154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8"/>
          <w:sz w:val="28"/>
          <w:szCs w:val="28"/>
          <w:lang w:val="ro-RO"/>
        </w:rPr>
        <w:t xml:space="preserve">VII. </w:t>
      </w:r>
      <w:r w:rsidRPr="008071A1">
        <w:rPr>
          <w:rFonts w:ascii="Arial Narrow" w:hAnsi="Arial Narrow" w:cs="Arial Narrow"/>
          <w:b/>
          <w:bCs/>
          <w:spacing w:val="-8"/>
          <w:sz w:val="24"/>
          <w:szCs w:val="24"/>
          <w:lang w:val="ro-RO"/>
        </w:rPr>
        <w:t>Contestaţiile</w:t>
      </w:r>
    </w:p>
    <w:p w:rsidR="00650426" w:rsidRPr="008071A1" w:rsidRDefault="00650426" w:rsidP="00071968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La toate etapele olimpiadei de istorie, rezolvarea contestaţiilor se va face prin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>reevaluarea lucrărilor primite, conform baremelor afişate. Contestaţiile  au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 u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>rmătoarea rezolvare</w:t>
      </w:r>
      <w:r w:rsidRPr="008071A1">
        <w:rPr>
          <w:rFonts w:ascii="Arial Narrow" w:hAnsi="Arial Narrow" w:cs="Arial Narrow"/>
          <w:spacing w:val="-8"/>
          <w:sz w:val="28"/>
          <w:szCs w:val="28"/>
          <w:lang w:val="ro-RO"/>
        </w:rPr>
        <w:t xml:space="preserve">: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5" w:lineRule="exact"/>
        <w:ind w:right="53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1)pentru lucrările care au primit din partea comisiei de evaluare iniţială un punctaj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mai mic de 95 de puncte (nota 9,50), punctajul acordat iniţial se modifică, </w:t>
      </w:r>
      <w:r w:rsidRPr="008071A1"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prin </w:t>
      </w:r>
      <w:r w:rsidRPr="008071A1">
        <w:rPr>
          <w:rFonts w:ascii="Arial Narrow" w:hAnsi="Arial Narrow" w:cs="Arial Narrow"/>
          <w:b/>
          <w:bCs/>
          <w:spacing w:val="1"/>
          <w:sz w:val="24"/>
          <w:szCs w:val="24"/>
          <w:lang w:val="ro-RO"/>
        </w:rPr>
        <w:t>creştere sau prin descreştere,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 dacă între punctajul iniţial şi cel acordat de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comisia de contestaţii se va constata o diferenţă de cel puţin 5 puncte (0,50 ).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Dacă diferenţa dintre cele două punctaje acordate este mai mică de 5 puncte (0,50), 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punctajul iniţial rămâne neschimbat.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6" w:lineRule="exact"/>
        <w:ind w:right="5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2)pentru lucrările care au primit iniţial cel puţin 95 puncte (nota 9,50), punctajul definitiv este cel acordat în urma evaluării lucrării de comisia de contestaţii, 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indiferent de diferenţa între punctajul iniţial şi cel nou acordat. </w:t>
      </w:r>
    </w:p>
    <w:p w:rsidR="00650426" w:rsidRPr="008071A1" w:rsidRDefault="00650426" w:rsidP="00071968">
      <w:pPr>
        <w:widowControl w:val="0"/>
        <w:autoSpaceDE w:val="0"/>
        <w:autoSpaceDN w:val="0"/>
        <w:adjustRightInd w:val="0"/>
        <w:spacing w:after="0" w:line="275" w:lineRule="exact"/>
        <w:ind w:right="50"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1"/>
          <w:sz w:val="24"/>
          <w:szCs w:val="24"/>
          <w:lang w:val="ro-RO"/>
        </w:rPr>
        <w:t>Deciziile comisiei de contestaţii sunt definitive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, după validarea lor de către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preşedintele Comisiei de organizare </w:t>
      </w:r>
      <w:r w:rsidRPr="008071A1">
        <w:rPr>
          <w:rFonts w:ascii="Arial" w:hAnsi="Arial" w:cs="Arial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i evaluare a olimpiadei de istorie la nivel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ele etapei pe </w:t>
      </w:r>
      <w:r w:rsidRPr="008071A1">
        <w:rPr>
          <w:rFonts w:ascii="Arial" w:hAnsi="Arial" w:cs="Arial"/>
          <w:spacing w:val="-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>coală, locale/sector municipiul Bucureşti, jude</w:t>
      </w:r>
      <w:r w:rsidRPr="008071A1">
        <w:rPr>
          <w:rFonts w:ascii="Arial" w:hAnsi="Arial" w:cs="Arial"/>
          <w:spacing w:val="-1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>ean/al municipiului Bucure</w:t>
      </w:r>
      <w:r w:rsidRPr="008071A1">
        <w:rPr>
          <w:rFonts w:ascii="Arial" w:hAnsi="Arial" w:cs="Arial"/>
          <w:spacing w:val="-1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 xml:space="preserve">ti, respectiv a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Comisiei centrale a competi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iei la nivelul etapei naţionale. Rezultatele contesta</w:t>
      </w:r>
      <w:r w:rsidRPr="008071A1">
        <w:rPr>
          <w:rFonts w:ascii="Arial" w:hAnsi="Arial" w:cs="Arial"/>
          <w:spacing w:val="-2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iilor sunt </w:t>
      </w:r>
      <w:r w:rsidRPr="008071A1">
        <w:rPr>
          <w:rFonts w:ascii="Arial Narrow" w:hAnsi="Arial Narrow" w:cs="Arial Narrow"/>
          <w:spacing w:val="-5"/>
          <w:sz w:val="24"/>
          <w:szCs w:val="24"/>
          <w:lang w:val="ro-RO"/>
        </w:rPr>
        <w:t>consemnate într-un proces-verbal, care este semnat de to</w:t>
      </w:r>
      <w:r w:rsidRPr="008071A1">
        <w:rPr>
          <w:rFonts w:ascii="Arial" w:hAnsi="Arial" w:cs="Arial"/>
          <w:spacing w:val="-5"/>
          <w:sz w:val="24"/>
          <w:szCs w:val="24"/>
          <w:lang w:val="ro-RO"/>
        </w:rPr>
        <w:t>ț</w:t>
      </w:r>
      <w:r w:rsidRPr="008071A1">
        <w:rPr>
          <w:rFonts w:ascii="Arial Narrow" w:hAnsi="Arial Narrow" w:cs="Arial Narrow"/>
          <w:spacing w:val="-5"/>
          <w:sz w:val="24"/>
          <w:szCs w:val="24"/>
          <w:lang w:val="ro-RO"/>
        </w:rPr>
        <w:t xml:space="preserve">i membrii comisiei de contestaţii.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2" w:lineRule="exact"/>
        <w:ind w:right="5816"/>
        <w:jc w:val="both"/>
        <w:rPr>
          <w:rFonts w:ascii="Arial Narrow" w:hAnsi="Arial Narrow" w:cs="Arial Narrow"/>
          <w:spacing w:val="-7"/>
          <w:sz w:val="28"/>
          <w:szCs w:val="28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322" w:lineRule="exact"/>
        <w:ind w:right="5816"/>
        <w:jc w:val="both"/>
        <w:rPr>
          <w:rFonts w:ascii="Arial Narrow" w:hAnsi="Arial Narrow" w:cs="Arial Narrow"/>
          <w:b/>
          <w:bCs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7"/>
          <w:sz w:val="28"/>
          <w:szCs w:val="28"/>
          <w:lang w:val="ro-RO"/>
        </w:rPr>
        <w:t>VIII.</w:t>
      </w:r>
      <w:r w:rsidRPr="008071A1">
        <w:rPr>
          <w:rFonts w:ascii="Arial Narrow" w:hAnsi="Arial Narrow" w:cs="Arial Narrow"/>
          <w:b/>
          <w:bCs/>
          <w:spacing w:val="-7"/>
          <w:sz w:val="24"/>
          <w:szCs w:val="24"/>
          <w:lang w:val="ro-RO"/>
        </w:rPr>
        <w:t xml:space="preserve"> Dispoziţii finale </w:t>
      </w:r>
    </w:p>
    <w:p w:rsidR="00650426" w:rsidRPr="008071A1" w:rsidRDefault="00650426" w:rsidP="00695C44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 Narrow"/>
          <w:spacing w:val="-4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Inspectorul şcolar de specialitate din judeţ/municipiul Bucureşti are obligaţia de a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transmite,</w:t>
      </w:r>
      <w:r w:rsidRPr="008071A1"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în cel mult 10 zile după desfăşurarea etapei judeţene/a municipiului </w:t>
      </w:r>
      <w:r w:rsidRPr="008071A1">
        <w:rPr>
          <w:rFonts w:ascii="Arial Narrow" w:hAnsi="Arial Narrow" w:cs="Arial Narrow"/>
          <w:b/>
          <w:bCs/>
          <w:spacing w:val="-6"/>
          <w:sz w:val="24"/>
          <w:szCs w:val="24"/>
          <w:lang w:val="ro-RO"/>
        </w:rPr>
        <w:t>Bucureşti,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 xml:space="preserve"> Ministerului Educaţiei şi Cercetării Ştiinţifice şi judeţului organizator al etapei naţionale a olimpiadei </w:t>
      </w: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 xml:space="preserve">datele elevilor calificaţi pentru etapa naţională. </w:t>
      </w:r>
    </w:p>
    <w:p w:rsidR="00650426" w:rsidRPr="008071A1" w:rsidRDefault="00650426" w:rsidP="00695C44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4"/>
          <w:sz w:val="24"/>
          <w:szCs w:val="24"/>
          <w:lang w:val="ro-RO"/>
        </w:rPr>
        <w:t>Aceste date vor cuprinde:</w:t>
      </w:r>
      <w:r w:rsidRPr="008071A1">
        <w:rPr>
          <w:rFonts w:ascii="Arial Narrow" w:hAnsi="Arial Narrow" w:cs="Arial Narrow"/>
          <w:b/>
          <w:bCs/>
          <w:spacing w:val="-4"/>
          <w:sz w:val="24"/>
          <w:szCs w:val="24"/>
          <w:lang w:val="ro-RO"/>
        </w:rPr>
        <w:t>numele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 Narrow"/>
          <w:b/>
          <w:bCs/>
          <w:sz w:val="24"/>
          <w:szCs w:val="24"/>
          <w:lang w:val="ro-RO"/>
        </w:rPr>
        <w:t>ş</w:t>
      </w:r>
      <w:r w:rsidRPr="008071A1">
        <w:rPr>
          <w:rFonts w:ascii="Arial Narrow" w:hAnsi="Arial Narrow" w:cs="Arial Narrow"/>
          <w:b/>
          <w:bCs/>
          <w:spacing w:val="3"/>
          <w:sz w:val="24"/>
          <w:szCs w:val="24"/>
          <w:lang w:val="ro-RO"/>
        </w:rPr>
        <w:t xml:space="preserve">i prenumele elevilor calificaţi, clasa de la care provin, unitatea şcolară de </w:t>
      </w:r>
      <w:r w:rsidRPr="008071A1">
        <w:rPr>
          <w:rFonts w:ascii="Arial Narrow" w:hAnsi="Arial Narrow" w:cs="Arial Narrow"/>
          <w:b/>
          <w:bCs/>
          <w:spacing w:val="-5"/>
          <w:sz w:val="24"/>
          <w:szCs w:val="24"/>
          <w:lang w:val="ro-RO"/>
        </w:rPr>
        <w:t xml:space="preserve">provenienţă, punctajul obţinut, profesorul care i-a pregătit, profesorul care va </w:t>
      </w:r>
      <w:r w:rsidRPr="008071A1">
        <w:rPr>
          <w:rFonts w:ascii="Arial Narrow" w:hAnsi="Arial Narrow" w:cs="Arial Narrow"/>
          <w:b/>
          <w:bCs/>
          <w:spacing w:val="-2"/>
          <w:sz w:val="24"/>
          <w:szCs w:val="24"/>
          <w:lang w:val="ro-RO"/>
        </w:rPr>
        <w:t>însoţi lotul de elevi la etapa naţională, alte date de contact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>.</w:t>
      </w:r>
    </w:p>
    <w:p w:rsidR="00650426" w:rsidRPr="008071A1" w:rsidRDefault="00650426" w:rsidP="006D51DE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1"/>
          <w:sz w:val="24"/>
          <w:szCs w:val="24"/>
          <w:lang w:val="ro-RO"/>
        </w:rPr>
        <w:t>Tot cu această ocazie se vor înainta şi</w:t>
      </w:r>
      <w:r w:rsidRPr="008071A1">
        <w:rPr>
          <w:rFonts w:ascii="Arial Narrow" w:hAnsi="Arial Narrow" w:cs="Arial Narrow"/>
          <w:b/>
          <w:bCs/>
          <w:spacing w:val="-1"/>
          <w:sz w:val="24"/>
          <w:szCs w:val="24"/>
          <w:lang w:val="ro-RO"/>
        </w:rPr>
        <w:t xml:space="preserve"> propunerile de profesori care să facă </w:t>
      </w:r>
      <w:r w:rsidRPr="008071A1"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parte din Comisia Centrală a olimpiadei de istorie.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Propunerile vor cuprinde, pe lângă numele şi prenumele cadrului didactic, şcoala în care îşi desfăşoară activitatea şi precizarea că respectivul cadru didactic nu are rude sau elevi în </w:t>
      </w: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concurs, pentru etapa naţională, indiferent de clasă. </w:t>
      </w:r>
    </w:p>
    <w:p w:rsidR="00650426" w:rsidRPr="008071A1" w:rsidRDefault="00650426" w:rsidP="00695C44">
      <w:pPr>
        <w:widowControl w:val="0"/>
        <w:autoSpaceDE w:val="0"/>
        <w:autoSpaceDN w:val="0"/>
        <w:adjustRightInd w:val="0"/>
        <w:spacing w:after="0" w:line="275" w:lineRule="exact"/>
        <w:ind w:right="94" w:firstLine="720"/>
        <w:jc w:val="both"/>
        <w:rPr>
          <w:rFonts w:ascii="Arial Narrow" w:hAnsi="Arial Narrow" w:cs="Arial Narrow"/>
          <w:spacing w:val="-18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2"/>
          <w:sz w:val="24"/>
          <w:szCs w:val="24"/>
          <w:lang w:val="ro-RO"/>
        </w:rPr>
        <w:t xml:space="preserve">Materialele trimise vor avea 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>semnătura inspectorului şcolar general al judeţului</w:t>
      </w:r>
      <w:r w:rsidRPr="008071A1">
        <w:rPr>
          <w:rFonts w:ascii="Arial Narrow" w:hAnsi="Arial Narrow" w:cs="Arial Narrow"/>
          <w:sz w:val="24"/>
          <w:szCs w:val="24"/>
          <w:lang w:val="en-GB"/>
        </w:rPr>
        <w:t>/</w:t>
      </w:r>
      <w:r w:rsidRPr="008071A1">
        <w:rPr>
          <w:rFonts w:ascii="Arial Narrow" w:hAnsi="Arial Narrow" w:cs="Arial Narrow"/>
          <w:sz w:val="24"/>
          <w:szCs w:val="24"/>
          <w:lang w:val="ro-RO"/>
        </w:rPr>
        <w:t xml:space="preserve">municipiul Bucureşti şi a inspectorului şcolar pentru istorie. </w:t>
      </w:r>
      <w:r w:rsidRPr="008071A1">
        <w:rPr>
          <w:rFonts w:ascii="Arial Narrow" w:hAnsi="Arial Narrow" w:cs="Arial Narrow"/>
          <w:spacing w:val="1"/>
          <w:sz w:val="24"/>
          <w:szCs w:val="24"/>
          <w:lang w:val="ro-RO"/>
        </w:rPr>
        <w:t xml:space="preserve">Acestea vor fi transmise prin fax, la numărul 021/3135547, pe e-mail scanat 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(semnături </w:t>
      </w:r>
      <w:r w:rsidRPr="008071A1">
        <w:rPr>
          <w:rFonts w:ascii="Arial" w:hAnsi="Arial" w:cs="Arial"/>
          <w:spacing w:val="-3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i </w:t>
      </w:r>
      <w:r w:rsidRPr="008071A1">
        <w:rPr>
          <w:rFonts w:ascii="Arial" w:hAnsi="Arial" w:cs="Arial"/>
          <w:spacing w:val="-3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>tampilă), la adresa</w:t>
      </w:r>
      <w:hyperlink r:id="rId8" w:history="1">
        <w:r w:rsidRPr="008071A1">
          <w:rPr>
            <w:rFonts w:ascii="Arial Narrow" w:hAnsi="Arial Narrow" w:cs="Arial Narrow"/>
            <w:b/>
            <w:bCs/>
            <w:spacing w:val="-3"/>
            <w:sz w:val="24"/>
            <w:szCs w:val="24"/>
            <w:lang w:val="ro-RO"/>
          </w:rPr>
          <w:t xml:space="preserve"> d.dumitrescu2010@gmail.com</w:t>
        </w:r>
      </w:hyperlink>
      <w:r w:rsidRPr="008071A1">
        <w:rPr>
          <w:rFonts w:ascii="Arial Narrow" w:hAnsi="Arial Narrow" w:cs="Arial Narrow"/>
          <w:b/>
          <w:bCs/>
        </w:rPr>
        <w:t xml:space="preserve">  </w:t>
      </w:r>
      <w:r w:rsidRPr="008071A1">
        <w:rPr>
          <w:rFonts w:ascii="Arial Narrow" w:hAnsi="Arial Narrow" w:cs="Arial Narrow"/>
          <w:sz w:val="24"/>
          <w:szCs w:val="24"/>
        </w:rPr>
        <w:t>s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>au prin po</w:t>
      </w:r>
      <w:r w:rsidRPr="008071A1">
        <w:rPr>
          <w:rFonts w:ascii="Arial" w:hAnsi="Arial" w:cs="Arial"/>
          <w:spacing w:val="-3"/>
          <w:sz w:val="24"/>
          <w:szCs w:val="24"/>
          <w:lang w:val="ro-RO"/>
        </w:rPr>
        <w:t>ș</w:t>
      </w:r>
      <w:r w:rsidRPr="008071A1">
        <w:rPr>
          <w:rFonts w:ascii="Arial Narrow" w:hAnsi="Arial Narrow" w:cs="Arial Narrow"/>
          <w:spacing w:val="-3"/>
          <w:sz w:val="24"/>
          <w:szCs w:val="24"/>
          <w:lang w:val="ro-RO"/>
        </w:rPr>
        <w:t xml:space="preserve">ta </w:t>
      </w:r>
      <w:r w:rsidRPr="008071A1">
        <w:rPr>
          <w:rFonts w:ascii="Arial Narrow" w:hAnsi="Arial Narrow" w:cs="Arial Narrow"/>
          <w:spacing w:val="-18"/>
          <w:sz w:val="24"/>
          <w:szCs w:val="24"/>
          <w:lang w:val="ro-RO"/>
        </w:rPr>
        <w:t xml:space="preserve">rapidă. </w:t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116" w:lineRule="exact"/>
        <w:ind w:left="820" w:right="756"/>
        <w:jc w:val="both"/>
        <w:rPr>
          <w:rFonts w:ascii="Arial Narrow" w:hAnsi="Arial Narrow" w:cs="Arial Narrow"/>
          <w:sz w:val="12"/>
          <w:szCs w:val="12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40" w:lineRule="exact"/>
        <w:ind w:left="820" w:right="756"/>
        <w:jc w:val="both"/>
        <w:rPr>
          <w:rFonts w:ascii="Arial Narrow" w:hAnsi="Arial Narrow" w:cs="Arial Narrow"/>
          <w:sz w:val="24"/>
          <w:szCs w:val="24"/>
          <w:lang w:val="ro-RO"/>
        </w:rPr>
      </w:pP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40" w:lineRule="exact"/>
        <w:ind w:left="820" w:right="756"/>
        <w:jc w:val="both"/>
        <w:rPr>
          <w:rFonts w:ascii="Arial Narrow" w:hAnsi="Arial Narrow" w:cs="Arial Narrow"/>
          <w:sz w:val="24"/>
          <w:szCs w:val="24"/>
          <w:lang w:val="ro-RO"/>
        </w:rPr>
      </w:pPr>
    </w:p>
    <w:p w:rsidR="00650426" w:rsidRPr="008071A1" w:rsidRDefault="00650426" w:rsidP="0061113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ab/>
      </w:r>
    </w:p>
    <w:p w:rsidR="00650426" w:rsidRDefault="00650426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 Narrow"/>
          <w:b/>
          <w:bCs/>
          <w:spacing w:val="-10"/>
          <w:sz w:val="24"/>
          <w:szCs w:val="24"/>
          <w:lang w:val="ro-RO"/>
        </w:rPr>
      </w:pPr>
      <w:r>
        <w:rPr>
          <w:rFonts w:ascii="Arial Narrow" w:hAnsi="Arial Narrow" w:cs="Arial Narrow"/>
          <w:b/>
          <w:bCs/>
          <w:spacing w:val="-10"/>
          <w:sz w:val="24"/>
          <w:szCs w:val="24"/>
          <w:lang w:val="ro-RO"/>
        </w:rPr>
        <w:t>DIRECTOR GENERAL,</w:t>
      </w:r>
    </w:p>
    <w:p w:rsidR="00650426" w:rsidRPr="008071A1" w:rsidRDefault="00650426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 Narrow"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10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 xml:space="preserve">Mihaela Tania Irimia                          </w:t>
      </w:r>
    </w:p>
    <w:p w:rsidR="00650426" w:rsidRPr="008071A1" w:rsidRDefault="00650426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 Narrow" w:hAnsi="Arial Narrow" w:cs="Arial Narrow"/>
          <w:b/>
          <w:bCs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 xml:space="preserve">                                                </w:t>
      </w:r>
      <w:r>
        <w:rPr>
          <w:rFonts w:ascii="Arial Narrow" w:hAnsi="Arial Narrow" w:cs="Arial Narrow"/>
          <w:spacing w:val="-8"/>
          <w:sz w:val="24"/>
          <w:szCs w:val="24"/>
          <w:lang w:val="ro-RO"/>
        </w:rPr>
        <w:t xml:space="preserve">                                </w:t>
      </w:r>
      <w:r w:rsidRPr="008071A1">
        <w:rPr>
          <w:rFonts w:ascii="Arial Narrow" w:hAnsi="Arial Narrow" w:cs="Arial Narrow"/>
          <w:b/>
          <w:bCs/>
          <w:spacing w:val="-8"/>
          <w:sz w:val="24"/>
          <w:szCs w:val="24"/>
          <w:lang w:val="ro-RO"/>
        </w:rPr>
        <w:t>DIRECTO</w:t>
      </w:r>
      <w:r>
        <w:rPr>
          <w:rFonts w:ascii="Arial Narrow" w:hAnsi="Arial Narrow" w:cs="Arial Narrow"/>
          <w:b/>
          <w:bCs/>
          <w:spacing w:val="-8"/>
          <w:sz w:val="24"/>
          <w:szCs w:val="24"/>
          <w:lang w:val="ro-RO"/>
        </w:rPr>
        <w:t>R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>Monica Cristina Anisie</w:t>
      </w:r>
    </w:p>
    <w:p w:rsidR="00650426" w:rsidRPr="008071A1" w:rsidRDefault="00650426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both"/>
        <w:rPr>
          <w:rFonts w:ascii="Arial Narrow" w:hAnsi="Arial Narrow" w:cs="Arial Narrow"/>
          <w:sz w:val="31"/>
          <w:szCs w:val="31"/>
          <w:lang w:val="ro-RO"/>
        </w:rPr>
      </w:pPr>
    </w:p>
    <w:p w:rsidR="00650426" w:rsidRPr="008071A1" w:rsidRDefault="00650426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 Narrow"/>
          <w:sz w:val="31"/>
          <w:szCs w:val="31"/>
          <w:lang w:val="ro-RO"/>
        </w:rPr>
      </w:pP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 xml:space="preserve">            </w:t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ab/>
      </w:r>
      <w:r w:rsidRPr="008071A1">
        <w:rPr>
          <w:rFonts w:ascii="Arial Narrow" w:hAnsi="Arial Narrow" w:cs="Arial Narrow"/>
          <w:spacing w:val="-8"/>
          <w:sz w:val="24"/>
          <w:szCs w:val="24"/>
          <w:lang w:val="ro-RO"/>
        </w:rPr>
        <w:tab/>
      </w:r>
    </w:p>
    <w:p w:rsidR="00650426" w:rsidRPr="008071A1" w:rsidRDefault="00650426" w:rsidP="00611138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both"/>
        <w:rPr>
          <w:rFonts w:ascii="Arial Narrow" w:hAnsi="Arial Narrow" w:cs="Arial Narrow"/>
          <w:sz w:val="31"/>
          <w:szCs w:val="31"/>
          <w:lang w:val="ro-RO"/>
        </w:rPr>
      </w:pPr>
    </w:p>
    <w:p w:rsidR="00650426" w:rsidRPr="008071A1" w:rsidRDefault="00650426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 Narrow"/>
          <w:sz w:val="31"/>
          <w:szCs w:val="31"/>
          <w:lang w:val="ro-RO"/>
        </w:rPr>
      </w:pPr>
    </w:p>
    <w:p w:rsidR="00650426" w:rsidRPr="008071A1" w:rsidRDefault="00650426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 Narrow"/>
          <w:b/>
          <w:bCs/>
          <w:spacing w:val="-7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b/>
          <w:bCs/>
          <w:spacing w:val="-7"/>
          <w:sz w:val="24"/>
          <w:szCs w:val="24"/>
          <w:lang w:val="ro-RO"/>
        </w:rPr>
        <w:t>INSPECTOR GENERAL,</w:t>
      </w:r>
    </w:p>
    <w:p w:rsidR="00650426" w:rsidRPr="008071A1" w:rsidRDefault="00650426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 Narrow"/>
          <w:b/>
          <w:bCs/>
          <w:spacing w:val="-7"/>
          <w:sz w:val="24"/>
          <w:szCs w:val="24"/>
          <w:lang w:val="ro-RO"/>
        </w:rPr>
      </w:pPr>
      <w:r w:rsidRPr="008071A1">
        <w:rPr>
          <w:rFonts w:ascii="Arial Narrow" w:hAnsi="Arial Narrow" w:cs="Arial Narrow"/>
          <w:sz w:val="24"/>
          <w:szCs w:val="24"/>
          <w:lang w:val="ro-RO"/>
        </w:rPr>
        <w:t>D</w:t>
      </w:r>
      <w:r w:rsidRPr="008071A1">
        <w:rPr>
          <w:rFonts w:ascii="Arial Narrow" w:hAnsi="Arial Narrow" w:cs="Arial Narrow"/>
          <w:spacing w:val="-6"/>
          <w:sz w:val="24"/>
          <w:szCs w:val="24"/>
          <w:lang w:val="ro-RO"/>
        </w:rPr>
        <w:t>oru Dumitrescu</w:t>
      </w:r>
    </w:p>
    <w:p w:rsidR="00650426" w:rsidRPr="008071A1" w:rsidRDefault="00650426" w:rsidP="00716630">
      <w:pPr>
        <w:widowControl w:val="0"/>
        <w:autoSpaceDE w:val="0"/>
        <w:autoSpaceDN w:val="0"/>
        <w:adjustRightInd w:val="0"/>
        <w:spacing w:after="0" w:line="258" w:lineRule="exact"/>
        <w:ind w:left="1134" w:right="1792" w:firstLine="5374"/>
        <w:jc w:val="center"/>
        <w:rPr>
          <w:rFonts w:ascii="Arial Narrow" w:hAnsi="Arial Narrow" w:cs="Arial Narrow"/>
          <w:sz w:val="26"/>
          <w:szCs w:val="26"/>
          <w:lang w:val="ro-RO"/>
        </w:rPr>
      </w:pPr>
    </w:p>
    <w:sectPr w:rsidR="00650426" w:rsidRPr="008071A1" w:rsidSect="00BC3FC1">
      <w:footerReference w:type="default" r:id="rId9"/>
      <w:pgSz w:w="12240" w:h="15840"/>
      <w:pgMar w:top="1400" w:right="960" w:bottom="140" w:left="9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26" w:rsidRDefault="00650426" w:rsidP="00B108DF">
      <w:pPr>
        <w:spacing w:after="0" w:line="240" w:lineRule="auto"/>
      </w:pPr>
      <w:r>
        <w:separator/>
      </w:r>
    </w:p>
  </w:endnote>
  <w:endnote w:type="continuationSeparator" w:id="0">
    <w:p w:rsidR="00650426" w:rsidRDefault="00650426" w:rsidP="00B1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26" w:rsidRDefault="0065042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50426" w:rsidRDefault="00650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26" w:rsidRDefault="00650426" w:rsidP="00B108DF">
      <w:pPr>
        <w:spacing w:after="0" w:line="240" w:lineRule="auto"/>
      </w:pPr>
      <w:r>
        <w:separator/>
      </w:r>
    </w:p>
  </w:footnote>
  <w:footnote w:type="continuationSeparator" w:id="0">
    <w:p w:rsidR="00650426" w:rsidRDefault="00650426" w:rsidP="00B1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E2"/>
    <w:rsid w:val="000608E2"/>
    <w:rsid w:val="00071968"/>
    <w:rsid w:val="00091F48"/>
    <w:rsid w:val="00190119"/>
    <w:rsid w:val="001A0128"/>
    <w:rsid w:val="002030BA"/>
    <w:rsid w:val="00203288"/>
    <w:rsid w:val="002220E1"/>
    <w:rsid w:val="002678DE"/>
    <w:rsid w:val="00272F7D"/>
    <w:rsid w:val="0027466F"/>
    <w:rsid w:val="002A1B19"/>
    <w:rsid w:val="002C2CAC"/>
    <w:rsid w:val="003248DF"/>
    <w:rsid w:val="00387B8C"/>
    <w:rsid w:val="003F2B2E"/>
    <w:rsid w:val="0041420B"/>
    <w:rsid w:val="00457E6F"/>
    <w:rsid w:val="004902FD"/>
    <w:rsid w:val="00495EFC"/>
    <w:rsid w:val="004A230E"/>
    <w:rsid w:val="004E7659"/>
    <w:rsid w:val="00551C5A"/>
    <w:rsid w:val="0055691E"/>
    <w:rsid w:val="005B1827"/>
    <w:rsid w:val="005E4FFC"/>
    <w:rsid w:val="00611138"/>
    <w:rsid w:val="00650426"/>
    <w:rsid w:val="00691BC8"/>
    <w:rsid w:val="00695C44"/>
    <w:rsid w:val="006A0345"/>
    <w:rsid w:val="006B63A3"/>
    <w:rsid w:val="006C45C3"/>
    <w:rsid w:val="006D51DE"/>
    <w:rsid w:val="006F3FA8"/>
    <w:rsid w:val="00716630"/>
    <w:rsid w:val="0072602D"/>
    <w:rsid w:val="00762FCD"/>
    <w:rsid w:val="007979C2"/>
    <w:rsid w:val="007A5A63"/>
    <w:rsid w:val="007F5C3E"/>
    <w:rsid w:val="008071A1"/>
    <w:rsid w:val="00855729"/>
    <w:rsid w:val="00864F9B"/>
    <w:rsid w:val="00891332"/>
    <w:rsid w:val="00891833"/>
    <w:rsid w:val="00893E49"/>
    <w:rsid w:val="008F4F2E"/>
    <w:rsid w:val="009D1392"/>
    <w:rsid w:val="00A32D46"/>
    <w:rsid w:val="00A57F13"/>
    <w:rsid w:val="00AF391C"/>
    <w:rsid w:val="00B108DF"/>
    <w:rsid w:val="00B56111"/>
    <w:rsid w:val="00B62840"/>
    <w:rsid w:val="00BA1615"/>
    <w:rsid w:val="00BC108A"/>
    <w:rsid w:val="00BC3FC1"/>
    <w:rsid w:val="00BC42A6"/>
    <w:rsid w:val="00BC4A76"/>
    <w:rsid w:val="00BE24FB"/>
    <w:rsid w:val="00C01024"/>
    <w:rsid w:val="00C710CF"/>
    <w:rsid w:val="00C761D0"/>
    <w:rsid w:val="00C91545"/>
    <w:rsid w:val="00D06EF7"/>
    <w:rsid w:val="00E139B8"/>
    <w:rsid w:val="00E56B26"/>
    <w:rsid w:val="00E9428B"/>
    <w:rsid w:val="00E97D1B"/>
    <w:rsid w:val="00F03C82"/>
    <w:rsid w:val="00F45848"/>
    <w:rsid w:val="00FB3F93"/>
    <w:rsid w:val="00FE532F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08DF"/>
  </w:style>
  <w:style w:type="paragraph" w:styleId="Footer">
    <w:name w:val="footer"/>
    <w:basedOn w:val="Normal"/>
    <w:link w:val="FooterChar"/>
    <w:uiPriority w:val="99"/>
    <w:rsid w:val="00B1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08DF"/>
  </w:style>
  <w:style w:type="table" w:styleId="TableGrid">
    <w:name w:val="Table Grid"/>
    <w:basedOn w:val="TableNormal"/>
    <w:uiPriority w:val="99"/>
    <w:rsid w:val="00387B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umitrescu2010@gmail.com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1569</Words>
  <Characters>8947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Direcția Generală Învățământ</dc:title>
  <dc:subject/>
  <dc:creator>bonaparte</dc:creator>
  <cp:keywords/>
  <dc:description/>
  <cp:lastModifiedBy>ionescu</cp:lastModifiedBy>
  <cp:revision>2</cp:revision>
  <cp:lastPrinted>2015-11-27T10:56:00Z</cp:lastPrinted>
  <dcterms:created xsi:type="dcterms:W3CDTF">2015-12-05T05:25:00Z</dcterms:created>
  <dcterms:modified xsi:type="dcterms:W3CDTF">2015-12-05T05:25:00Z</dcterms:modified>
</cp:coreProperties>
</file>